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3077D" w:rsidRDefault="0033077D" w:rsidP="00E66D44">
      <w:pPr>
        <w:shd w:val="clear" w:color="auto" w:fill="FFFFFF"/>
        <w:spacing w:after="150" w:line="300" w:lineRule="atLeast"/>
        <w:rPr>
          <w:rFonts w:ascii="Arial" w:hAnsi="Arial" w:cs="Arial"/>
        </w:rPr>
      </w:pPr>
    </w:p>
    <w:p w:rsidR="00DF68CB" w:rsidRPr="009B0025" w:rsidRDefault="009B0025" w:rsidP="00DF68CB">
      <w:pPr>
        <w:rPr>
          <w:rFonts w:ascii="Arial" w:hAnsi="Arial" w:cs="Arial"/>
        </w:rPr>
      </w:pPr>
      <w:proofErr w:type="spellStart"/>
      <w:r w:rsidRPr="009B0025">
        <w:rPr>
          <w:rFonts w:ascii="Arial" w:eastAsiaTheme="minorHAnsi" w:hAnsi="Arial" w:cs="Arial"/>
          <w:b/>
          <w:sz w:val="40"/>
          <w:szCs w:val="22"/>
        </w:rPr>
        <w:t>Brififiau</w:t>
      </w:r>
      <w:proofErr w:type="spellEnd"/>
      <w:r w:rsidRPr="009B0025">
        <w:rPr>
          <w:rFonts w:ascii="Arial" w:eastAsiaTheme="minorHAnsi" w:hAnsi="Arial" w:cs="Arial"/>
          <w:b/>
          <w:sz w:val="4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b/>
          <w:sz w:val="40"/>
          <w:szCs w:val="22"/>
        </w:rPr>
        <w:t>Safleoedd</w:t>
      </w:r>
      <w:proofErr w:type="spellEnd"/>
    </w:p>
    <w:p w:rsidR="00DF68CB" w:rsidRPr="009B0025" w:rsidRDefault="00DF68CB" w:rsidP="00DF68CB">
      <w:pPr>
        <w:rPr>
          <w:rFonts w:ascii="Arial" w:hAnsi="Arial" w:cs="Arial"/>
          <w:b/>
          <w:sz w:val="28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2"/>
        </w:rPr>
      </w:pPr>
      <w:proofErr w:type="spellStart"/>
      <w:r w:rsidRPr="009B0025">
        <w:rPr>
          <w:rFonts w:ascii="Arial" w:eastAsiaTheme="minorHAnsi" w:hAnsi="Arial" w:cs="Arial"/>
          <w:b/>
          <w:sz w:val="28"/>
          <w:szCs w:val="22"/>
        </w:rPr>
        <w:t>Rhagymadrodd</w:t>
      </w:r>
      <w:proofErr w:type="spellEnd"/>
      <w:r w:rsidRPr="009B0025">
        <w:rPr>
          <w:rFonts w:ascii="Arial" w:eastAsiaTheme="minorHAnsi" w:hAnsi="Arial" w:cs="Arial"/>
          <w:b/>
          <w:sz w:val="28"/>
          <w:szCs w:val="22"/>
        </w:rPr>
        <w:t xml:space="preserve"> 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Cynhwysir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llawer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safleoedd</w:t>
      </w:r>
      <w:proofErr w:type="spellEnd"/>
      <w:r w:rsidRPr="009B0025">
        <w:rPr>
          <w:rFonts w:ascii="Arial" w:eastAsiaTheme="minorHAnsi" w:hAnsi="Arial" w:cs="Arial"/>
        </w:rPr>
        <w:t xml:space="preserve">, yn </w:t>
      </w:r>
      <w:proofErr w:type="spellStart"/>
      <w:r w:rsidRPr="009B0025">
        <w:rPr>
          <w:rFonts w:ascii="Arial" w:eastAsiaTheme="minorHAnsi" w:hAnsi="Arial" w:cs="Arial"/>
        </w:rPr>
        <w:t>enwedig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rhai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llai</w:t>
      </w:r>
      <w:proofErr w:type="spellEnd"/>
      <w:r w:rsidRPr="009B0025">
        <w:rPr>
          <w:rFonts w:ascii="Arial" w:eastAsiaTheme="minorHAnsi" w:hAnsi="Arial" w:cs="Arial"/>
        </w:rPr>
        <w:t xml:space="preserve"> o faint, </w:t>
      </w:r>
      <w:proofErr w:type="spellStart"/>
      <w:r w:rsidRPr="009B0025">
        <w:rPr>
          <w:rFonts w:ascii="Arial" w:eastAsiaTheme="minorHAnsi" w:hAnsi="Arial" w:cs="Arial"/>
        </w:rPr>
        <w:t>mewn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Cynlluniau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Datblygu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Lleol</w:t>
      </w:r>
      <w:proofErr w:type="spellEnd"/>
      <w:r w:rsidRPr="009B0025">
        <w:rPr>
          <w:rFonts w:ascii="Arial" w:eastAsiaTheme="minorHAnsi" w:hAnsi="Arial" w:cs="Arial"/>
        </w:rPr>
        <w:t xml:space="preserve"> gyda </w:t>
      </w:r>
      <w:proofErr w:type="spellStart"/>
      <w:r w:rsidRPr="009B0025">
        <w:rPr>
          <w:rFonts w:ascii="Arial" w:eastAsiaTheme="minorHAnsi" w:hAnsi="Arial" w:cs="Arial"/>
        </w:rPr>
        <w:t>gwybodaeth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gofynion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sylfaenol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iawn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unig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ynghylch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hyn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ellid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ddatblygu</w:t>
      </w:r>
      <w:proofErr w:type="spellEnd"/>
      <w:r w:rsidRPr="009B0025">
        <w:rPr>
          <w:rFonts w:ascii="Arial" w:eastAsiaTheme="minorHAnsi" w:hAnsi="Arial" w:cs="Arial"/>
        </w:rPr>
        <w:t xml:space="preserve">. Gall </w:t>
      </w:r>
      <w:proofErr w:type="spellStart"/>
      <w:r w:rsidRPr="009B0025">
        <w:rPr>
          <w:rFonts w:ascii="Arial" w:eastAsiaTheme="minorHAnsi" w:hAnsi="Arial" w:cs="Arial"/>
        </w:rPr>
        <w:t>hyn</w:t>
      </w:r>
      <w:proofErr w:type="spellEnd"/>
      <w:r w:rsidRPr="009B0025">
        <w:rPr>
          <w:rFonts w:ascii="Arial" w:eastAsiaTheme="minorHAnsi" w:hAnsi="Arial" w:cs="Arial"/>
        </w:rPr>
        <w:t xml:space="preserve"> fod </w:t>
      </w:r>
      <w:proofErr w:type="spellStart"/>
      <w:r w:rsidRPr="009B0025">
        <w:rPr>
          <w:rFonts w:ascii="Arial" w:eastAsiaTheme="minorHAnsi" w:hAnsi="Arial" w:cs="Arial"/>
        </w:rPr>
        <w:t>mor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sylfaenol</w:t>
      </w:r>
      <w:proofErr w:type="spellEnd"/>
      <w:r w:rsidRPr="009B0025">
        <w:rPr>
          <w:rFonts w:ascii="Arial" w:eastAsiaTheme="minorHAnsi" w:hAnsi="Arial" w:cs="Arial"/>
        </w:rPr>
        <w:t xml:space="preserve"> â ’20 </w:t>
      </w:r>
      <w:proofErr w:type="spellStart"/>
      <w:r w:rsidRPr="009B0025">
        <w:rPr>
          <w:rFonts w:ascii="Arial" w:eastAsiaTheme="minorHAnsi" w:hAnsi="Arial" w:cs="Arial"/>
        </w:rPr>
        <w:t>tŷ</w:t>
      </w:r>
      <w:proofErr w:type="spellEnd"/>
      <w:r w:rsidRPr="009B0025">
        <w:rPr>
          <w:rFonts w:ascii="Arial" w:eastAsiaTheme="minorHAnsi" w:hAnsi="Arial" w:cs="Arial"/>
        </w:rPr>
        <w:t xml:space="preserve">’, </w:t>
      </w:r>
      <w:proofErr w:type="spellStart"/>
      <w:r w:rsidRPr="009B0025">
        <w:rPr>
          <w:rFonts w:ascii="Arial" w:eastAsiaTheme="minorHAnsi" w:hAnsi="Arial" w:cs="Arial"/>
        </w:rPr>
        <w:t>efallai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gydag</w:t>
      </w:r>
      <w:proofErr w:type="spellEnd"/>
      <w:r w:rsidRPr="009B0025">
        <w:rPr>
          <w:rFonts w:ascii="Arial" w:eastAsiaTheme="minorHAnsi" w:hAnsi="Arial" w:cs="Arial"/>
        </w:rPr>
        <w:t xml:space="preserve"> un </w:t>
      </w:r>
      <w:proofErr w:type="spellStart"/>
      <w:r w:rsidRPr="009B0025">
        <w:rPr>
          <w:rFonts w:ascii="Arial" w:eastAsiaTheme="minorHAnsi" w:hAnsi="Arial" w:cs="Arial"/>
        </w:rPr>
        <w:t>neu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sylw</w:t>
      </w:r>
      <w:proofErr w:type="spellEnd"/>
      <w:r w:rsidRPr="009B0025">
        <w:rPr>
          <w:rFonts w:ascii="Arial" w:eastAsiaTheme="minorHAnsi" w:hAnsi="Arial" w:cs="Arial"/>
        </w:rPr>
        <w:t xml:space="preserve"> ar fan </w:t>
      </w:r>
      <w:proofErr w:type="spellStart"/>
      <w:r w:rsidRPr="009B0025">
        <w:rPr>
          <w:rFonts w:ascii="Arial" w:eastAsiaTheme="minorHAnsi" w:hAnsi="Arial" w:cs="Arial"/>
        </w:rPr>
        <w:t>agored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cyhoeddus</w:t>
      </w:r>
      <w:proofErr w:type="spellEnd"/>
      <w:r w:rsidRPr="009B0025">
        <w:rPr>
          <w:rFonts w:ascii="Arial" w:eastAsiaTheme="minorHAnsi" w:hAnsi="Arial" w:cs="Arial"/>
        </w:rPr>
        <w:t xml:space="preserve">, mynediad </w:t>
      </w:r>
      <w:proofErr w:type="spellStart"/>
      <w:r w:rsidRPr="009B0025">
        <w:rPr>
          <w:rFonts w:ascii="Arial" w:eastAsiaTheme="minorHAnsi" w:hAnsi="Arial" w:cs="Arial"/>
        </w:rPr>
        <w:t>ffyrdd</w:t>
      </w:r>
      <w:proofErr w:type="spellEnd"/>
      <w:r w:rsidRPr="009B0025">
        <w:rPr>
          <w:rFonts w:ascii="Arial" w:eastAsiaTheme="minorHAnsi" w:hAnsi="Arial" w:cs="Arial"/>
        </w:rPr>
        <w:t xml:space="preserve"> ac </w:t>
      </w:r>
      <w:proofErr w:type="spellStart"/>
      <w:r w:rsidRPr="009B0025">
        <w:rPr>
          <w:rFonts w:ascii="Arial" w:eastAsiaTheme="minorHAnsi" w:hAnsi="Arial" w:cs="Arial"/>
        </w:rPr>
        <w:t>ati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Gall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Cynllun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Cynefin</w:t>
      </w:r>
      <w:proofErr w:type="spellEnd"/>
      <w:r w:rsidRPr="009B0025">
        <w:rPr>
          <w:rFonts w:ascii="Arial" w:eastAsiaTheme="minorHAnsi" w:hAnsi="Arial" w:cs="Arial"/>
        </w:rPr>
        <w:t xml:space="preserve"> – yn </w:t>
      </w:r>
      <w:proofErr w:type="spellStart"/>
      <w:r w:rsidRPr="009B0025">
        <w:rPr>
          <w:rFonts w:ascii="Arial" w:eastAsiaTheme="minorHAnsi" w:hAnsi="Arial" w:cs="Arial"/>
        </w:rPr>
        <w:t>wir</w:t>
      </w:r>
      <w:proofErr w:type="spellEnd"/>
      <w:r w:rsidRPr="009B0025">
        <w:rPr>
          <w:rFonts w:ascii="Arial" w:eastAsiaTheme="minorHAnsi" w:hAnsi="Arial" w:cs="Arial"/>
        </w:rPr>
        <w:t xml:space="preserve">, </w:t>
      </w:r>
      <w:proofErr w:type="spellStart"/>
      <w:r w:rsidRPr="009B0025">
        <w:rPr>
          <w:rFonts w:ascii="Arial" w:eastAsiaTheme="minorHAnsi" w:hAnsi="Arial" w:cs="Arial"/>
        </w:rPr>
        <w:t>fe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ddylai</w:t>
      </w:r>
      <w:proofErr w:type="spellEnd"/>
      <w:r w:rsidRPr="009B0025">
        <w:rPr>
          <w:rFonts w:ascii="Arial" w:eastAsiaTheme="minorHAnsi" w:hAnsi="Arial" w:cs="Arial"/>
        </w:rPr>
        <w:t xml:space="preserve"> – </w:t>
      </w:r>
      <w:proofErr w:type="spellStart"/>
      <w:r w:rsidRPr="009B0025">
        <w:rPr>
          <w:rFonts w:ascii="Arial" w:eastAsiaTheme="minorHAnsi" w:hAnsi="Arial" w:cs="Arial"/>
        </w:rPr>
        <w:t>ychwanegu’r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hyn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sy’n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ofynnol</w:t>
      </w:r>
      <w:proofErr w:type="spellEnd"/>
      <w:r w:rsidRPr="009B0025">
        <w:rPr>
          <w:rFonts w:ascii="Arial" w:eastAsiaTheme="minorHAnsi" w:hAnsi="Arial" w:cs="Arial"/>
        </w:rPr>
        <w:t xml:space="preserve"> gyda </w:t>
      </w:r>
      <w:proofErr w:type="spellStart"/>
      <w:r w:rsidRPr="009B0025">
        <w:rPr>
          <w:rFonts w:ascii="Arial" w:eastAsiaTheme="minorHAnsi" w:hAnsi="Arial" w:cs="Arial"/>
        </w:rPr>
        <w:t>manylion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lleol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ynghylch</w:t>
      </w:r>
      <w:proofErr w:type="spellEnd"/>
      <w:r w:rsidRPr="009B0025">
        <w:rPr>
          <w:rFonts w:ascii="Arial" w:eastAsiaTheme="minorHAnsi" w:hAnsi="Arial" w:cs="Arial"/>
        </w:rPr>
        <w:t xml:space="preserve">, </w:t>
      </w:r>
      <w:proofErr w:type="spellStart"/>
      <w:r w:rsidRPr="009B0025">
        <w:rPr>
          <w:rFonts w:ascii="Arial" w:eastAsiaTheme="minorHAnsi" w:hAnsi="Arial" w:cs="Arial"/>
        </w:rPr>
        <w:t>er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enghraifft</w:t>
      </w:r>
      <w:proofErr w:type="spellEnd"/>
      <w:r w:rsidRPr="009B0025">
        <w:rPr>
          <w:rFonts w:ascii="Arial" w:eastAsiaTheme="minorHAnsi" w:hAnsi="Arial" w:cs="Arial"/>
        </w:rPr>
        <w:t>: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Cymeriad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dyluniad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Dŵr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sy’n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crynhoi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llifogydd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Mynediad i </w:t>
      </w:r>
      <w:proofErr w:type="spellStart"/>
      <w:r w:rsidRPr="009B0025">
        <w:rPr>
          <w:rFonts w:ascii="Arial" w:eastAsiaTheme="minorHAnsi" w:hAnsi="Arial" w:cs="Arial"/>
        </w:rPr>
        <w:t>gerbydau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Mynediad a </w:t>
      </w:r>
      <w:proofErr w:type="spellStart"/>
      <w:r w:rsidRPr="009B0025">
        <w:rPr>
          <w:rFonts w:ascii="Arial" w:eastAsiaTheme="minorHAnsi" w:hAnsi="Arial" w:cs="Arial"/>
        </w:rPr>
        <w:t>symudiad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cerddwyr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Golygfeydd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allweddol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mewn</w:t>
      </w:r>
      <w:proofErr w:type="spellEnd"/>
      <w:r w:rsidRPr="009B0025">
        <w:rPr>
          <w:rFonts w:ascii="Arial" w:eastAsiaTheme="minorHAnsi" w:hAnsi="Arial" w:cs="Arial"/>
        </w:rPr>
        <w:t xml:space="preserve"> ac </w:t>
      </w:r>
      <w:proofErr w:type="spellStart"/>
      <w:r w:rsidRPr="009B0025">
        <w:rPr>
          <w:rFonts w:ascii="Arial" w:eastAsiaTheme="minorHAnsi" w:hAnsi="Arial" w:cs="Arial"/>
        </w:rPr>
        <w:t>allan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Darpariaeth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chwarae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priodol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Ecoleg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Unrhyw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gysylltiadau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hanesyddol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Efallai</w:t>
      </w:r>
      <w:proofErr w:type="spellEnd"/>
      <w:r w:rsidRPr="009B0025">
        <w:rPr>
          <w:rFonts w:ascii="Arial" w:eastAsiaTheme="minorHAnsi" w:hAnsi="Arial" w:cs="Arial"/>
        </w:rPr>
        <w:t xml:space="preserve"> bod </w:t>
      </w:r>
      <w:proofErr w:type="spellStart"/>
      <w:r w:rsidRPr="009B0025">
        <w:rPr>
          <w:rFonts w:ascii="Arial" w:eastAsiaTheme="minorHAnsi" w:hAnsi="Arial" w:cs="Arial"/>
        </w:rPr>
        <w:t>rhywfaint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ddeunydd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cyffredinol</w:t>
      </w:r>
      <w:proofErr w:type="spellEnd"/>
      <w:r w:rsidRPr="009B0025">
        <w:rPr>
          <w:rFonts w:ascii="Arial" w:eastAsiaTheme="minorHAnsi" w:hAnsi="Arial" w:cs="Arial"/>
        </w:rPr>
        <w:t xml:space="preserve"> ar rai, </w:t>
      </w:r>
      <w:proofErr w:type="spellStart"/>
      <w:r w:rsidRPr="009B0025">
        <w:rPr>
          <w:rFonts w:ascii="Arial" w:eastAsiaTheme="minorHAnsi" w:hAnsi="Arial" w:cs="Arial"/>
        </w:rPr>
        <w:t>neu’r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cyfan</w:t>
      </w:r>
      <w:proofErr w:type="spellEnd"/>
      <w:r w:rsidRPr="009B0025">
        <w:rPr>
          <w:rFonts w:ascii="Arial" w:eastAsiaTheme="minorHAnsi" w:hAnsi="Arial" w:cs="Arial"/>
        </w:rPr>
        <w:t xml:space="preserve">, </w:t>
      </w:r>
      <w:proofErr w:type="spellStart"/>
      <w:r w:rsidRPr="009B0025">
        <w:rPr>
          <w:rFonts w:ascii="Arial" w:eastAsiaTheme="minorHAnsi" w:hAnsi="Arial" w:cs="Arial"/>
        </w:rPr>
        <w:t>o’r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uchod</w:t>
      </w:r>
      <w:proofErr w:type="spellEnd"/>
      <w:r w:rsidRPr="009B0025">
        <w:rPr>
          <w:rFonts w:ascii="Arial" w:eastAsiaTheme="minorHAnsi" w:hAnsi="Arial" w:cs="Arial"/>
        </w:rPr>
        <w:t xml:space="preserve"> yn, </w:t>
      </w:r>
      <w:proofErr w:type="spellStart"/>
      <w:r w:rsidRPr="009B0025">
        <w:rPr>
          <w:rFonts w:ascii="Arial" w:eastAsiaTheme="minorHAnsi" w:hAnsi="Arial" w:cs="Arial"/>
        </w:rPr>
        <w:t>neu’n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bwriadu</w:t>
      </w:r>
      <w:proofErr w:type="spellEnd"/>
      <w:r w:rsidRPr="009B0025">
        <w:rPr>
          <w:rFonts w:ascii="Arial" w:eastAsiaTheme="minorHAnsi" w:hAnsi="Arial" w:cs="Arial"/>
        </w:rPr>
        <w:t xml:space="preserve"> bod yn,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Cynllun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Cynefin</w:t>
      </w:r>
      <w:proofErr w:type="spellEnd"/>
      <w:r w:rsidRPr="009B0025">
        <w:rPr>
          <w:rFonts w:ascii="Arial" w:eastAsiaTheme="minorHAnsi" w:hAnsi="Arial" w:cs="Arial"/>
        </w:rPr>
        <w:t xml:space="preserve">, </w:t>
      </w:r>
      <w:proofErr w:type="spellStart"/>
      <w:r w:rsidRPr="009B0025">
        <w:rPr>
          <w:rFonts w:ascii="Arial" w:eastAsiaTheme="minorHAnsi" w:hAnsi="Arial" w:cs="Arial"/>
        </w:rPr>
        <w:t>felly’r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unig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beth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byddwch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chi’n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wneud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yw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gymhwyso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safleoedd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penodol</w:t>
      </w:r>
      <w:proofErr w:type="spellEnd"/>
      <w:r w:rsidRPr="009B0025">
        <w:rPr>
          <w:rFonts w:ascii="Arial" w:eastAsiaTheme="minorHAnsi" w:hAnsi="Arial" w:cs="Arial"/>
        </w:rPr>
        <w:t xml:space="preserve">. Mae </w:t>
      </w:r>
      <w:proofErr w:type="spellStart"/>
      <w:r w:rsidRPr="009B0025">
        <w:rPr>
          <w:rFonts w:ascii="Arial" w:eastAsiaTheme="minorHAnsi" w:hAnsi="Arial" w:cs="Arial"/>
        </w:rPr>
        <w:t>hyn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enwedig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wir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ydych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chi’n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cynnal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rhyw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fath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asesiad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cymeriad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lleol</w:t>
      </w:r>
      <w:proofErr w:type="spellEnd"/>
      <w:r w:rsidRPr="009B0025">
        <w:rPr>
          <w:rFonts w:ascii="Arial" w:eastAsiaTheme="minorHAnsi" w:hAnsi="Arial" w:cs="Arial"/>
        </w:rPr>
        <w:t xml:space="preserve">* a </w:t>
      </w:r>
      <w:proofErr w:type="spellStart"/>
      <w:r w:rsidRPr="009B0025">
        <w:rPr>
          <w:rFonts w:ascii="Arial" w:eastAsiaTheme="minorHAnsi" w:hAnsi="Arial" w:cs="Arial"/>
        </w:rPr>
        <w:t>chanllawiau</w:t>
      </w:r>
      <w:proofErr w:type="spellEnd"/>
      <w:r w:rsidRPr="009B0025">
        <w:rPr>
          <w:rFonts w:ascii="Arial" w:eastAsiaTheme="minorHAnsi" w:hAnsi="Arial" w:cs="Arial"/>
        </w:rPr>
        <w:t xml:space="preserve"> ar </w:t>
      </w:r>
      <w:proofErr w:type="spellStart"/>
      <w:r w:rsidRPr="009B0025">
        <w:rPr>
          <w:rFonts w:ascii="Arial" w:eastAsiaTheme="minorHAnsi" w:hAnsi="Arial" w:cs="Arial"/>
        </w:rPr>
        <w:t>ddylunio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fel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rhan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o’ch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cynllun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Mewn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gwirionedd</w:t>
      </w:r>
      <w:proofErr w:type="spellEnd"/>
      <w:r w:rsidRPr="009B0025">
        <w:rPr>
          <w:rFonts w:ascii="Arial" w:eastAsiaTheme="minorHAnsi" w:hAnsi="Arial" w:cs="Arial"/>
        </w:rPr>
        <w:t xml:space="preserve">, gall </w:t>
      </w:r>
      <w:proofErr w:type="spellStart"/>
      <w:r w:rsidRPr="009B0025">
        <w:rPr>
          <w:rFonts w:ascii="Arial" w:eastAsiaTheme="minorHAnsi" w:hAnsi="Arial" w:cs="Arial"/>
        </w:rPr>
        <w:t>cael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deunydd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cyffredinol</w:t>
      </w:r>
      <w:proofErr w:type="spellEnd"/>
      <w:r w:rsidRPr="009B0025">
        <w:rPr>
          <w:rFonts w:ascii="Arial" w:eastAsiaTheme="minorHAnsi" w:hAnsi="Arial" w:cs="Arial"/>
        </w:rPr>
        <w:t xml:space="preserve"> ar y </w:t>
      </w:r>
      <w:proofErr w:type="spellStart"/>
      <w:r w:rsidRPr="009B0025">
        <w:rPr>
          <w:rFonts w:ascii="Arial" w:eastAsiaTheme="minorHAnsi" w:hAnsi="Arial" w:cs="Arial"/>
        </w:rPr>
        <w:t>materion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uchod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helpu </w:t>
      </w:r>
      <w:proofErr w:type="spellStart"/>
      <w:r w:rsidRPr="009B0025">
        <w:rPr>
          <w:rFonts w:ascii="Arial" w:eastAsiaTheme="minorHAnsi" w:hAnsi="Arial" w:cs="Arial"/>
        </w:rPr>
        <w:t>oherwydd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bydd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galluogi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gymhwyso</w:t>
      </w:r>
      <w:proofErr w:type="spellEnd"/>
      <w:r w:rsidRPr="009B0025">
        <w:rPr>
          <w:rFonts w:ascii="Arial" w:eastAsiaTheme="minorHAnsi" w:hAnsi="Arial" w:cs="Arial"/>
        </w:rPr>
        <w:t xml:space="preserve"> ac </w:t>
      </w:r>
      <w:proofErr w:type="spellStart"/>
      <w:r w:rsidRPr="009B0025">
        <w:rPr>
          <w:rFonts w:ascii="Arial" w:eastAsiaTheme="minorHAnsi" w:hAnsi="Arial" w:cs="Arial"/>
        </w:rPr>
        <w:t>yna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ddangos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lefel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dda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gysondeb</w:t>
      </w:r>
      <w:proofErr w:type="spellEnd"/>
      <w:r w:rsidRPr="009B0025">
        <w:rPr>
          <w:rFonts w:ascii="Arial" w:eastAsiaTheme="minorHAnsi" w:hAnsi="Arial" w:cs="Arial"/>
        </w:rPr>
        <w:t xml:space="preserve"> rhwng y </w:t>
      </w:r>
      <w:proofErr w:type="spellStart"/>
      <w:r w:rsidRPr="009B0025">
        <w:rPr>
          <w:rFonts w:ascii="Arial" w:eastAsiaTheme="minorHAnsi" w:hAnsi="Arial" w:cs="Arial"/>
        </w:rPr>
        <w:t>deunydd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cyffredinol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beth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bynnag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ddewiswch</w:t>
      </w:r>
      <w:proofErr w:type="spellEnd"/>
      <w:r w:rsidRPr="009B0025">
        <w:rPr>
          <w:rFonts w:ascii="Arial" w:eastAsiaTheme="minorHAnsi" w:hAnsi="Arial" w:cs="Arial"/>
        </w:rPr>
        <w:t xml:space="preserve"> chi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ddweud</w:t>
      </w:r>
      <w:proofErr w:type="spellEnd"/>
      <w:r w:rsidRPr="009B0025">
        <w:rPr>
          <w:rFonts w:ascii="Arial" w:eastAsiaTheme="minorHAnsi" w:hAnsi="Arial" w:cs="Arial"/>
        </w:rPr>
        <w:t xml:space="preserve"> am bob </w:t>
      </w:r>
      <w:proofErr w:type="spellStart"/>
      <w:r w:rsidRPr="009B0025">
        <w:rPr>
          <w:rFonts w:ascii="Arial" w:eastAsiaTheme="minorHAnsi" w:hAnsi="Arial" w:cs="Arial"/>
        </w:rPr>
        <w:t>safle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penodol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* </w:t>
      </w:r>
      <w:proofErr w:type="spellStart"/>
      <w:r w:rsidRPr="009B0025">
        <w:rPr>
          <w:rFonts w:ascii="Arial" w:eastAsiaTheme="minorHAnsi" w:hAnsi="Arial" w:cs="Arial"/>
          <w:i/>
        </w:rPr>
        <w:t>Gweler</w:t>
      </w:r>
      <w:proofErr w:type="spellEnd"/>
      <w:r w:rsidRPr="009B0025">
        <w:rPr>
          <w:rFonts w:ascii="Arial" w:eastAsiaTheme="minorHAnsi" w:hAnsi="Arial" w:cs="Arial"/>
          <w:i/>
        </w:rPr>
        <w:t xml:space="preserve"> y </w:t>
      </w:r>
      <w:proofErr w:type="spellStart"/>
      <w:r w:rsidRPr="009B0025">
        <w:rPr>
          <w:rFonts w:ascii="Arial" w:eastAsiaTheme="minorHAnsi" w:hAnsi="Arial" w:cs="Arial"/>
          <w:i/>
        </w:rPr>
        <w:t>Pecyn</w:t>
      </w:r>
      <w:proofErr w:type="spellEnd"/>
      <w:r w:rsidRPr="009B0025">
        <w:rPr>
          <w:rFonts w:ascii="Arial" w:eastAsiaTheme="minorHAnsi" w:hAnsi="Arial" w:cs="Arial"/>
          <w:i/>
        </w:rPr>
        <w:t xml:space="preserve"> Cymorth </w:t>
      </w:r>
      <w:proofErr w:type="spellStart"/>
      <w:r w:rsidRPr="009B0025">
        <w:rPr>
          <w:rFonts w:ascii="Arial" w:eastAsiaTheme="minorHAnsi" w:hAnsi="Arial" w:cs="Arial"/>
          <w:i/>
        </w:rPr>
        <w:t>Asesu</w:t>
      </w:r>
      <w:proofErr w:type="spellEnd"/>
      <w:r w:rsidRPr="009B0025">
        <w:rPr>
          <w:rFonts w:ascii="Arial" w:eastAsiaTheme="minorHAnsi" w:hAnsi="Arial" w:cs="Arial"/>
          <w:i/>
        </w:rPr>
        <w:t xml:space="preserve"> </w:t>
      </w:r>
      <w:proofErr w:type="spellStart"/>
      <w:r w:rsidRPr="009B0025">
        <w:rPr>
          <w:rFonts w:ascii="Arial" w:eastAsiaTheme="minorHAnsi" w:hAnsi="Arial" w:cs="Arial"/>
          <w:i/>
        </w:rPr>
        <w:t>Cymeriad</w:t>
      </w:r>
      <w:proofErr w:type="spellEnd"/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Hefyd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mae’n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fwy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na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thebyg</w:t>
      </w:r>
      <w:proofErr w:type="spellEnd"/>
      <w:r w:rsidRPr="009B0025">
        <w:rPr>
          <w:rFonts w:ascii="Arial" w:eastAsiaTheme="minorHAnsi" w:hAnsi="Arial" w:cs="Arial"/>
        </w:rPr>
        <w:t xml:space="preserve"> – ac </w:t>
      </w:r>
      <w:proofErr w:type="spellStart"/>
      <w:r w:rsidRPr="009B0025">
        <w:rPr>
          <w:rFonts w:ascii="Arial" w:eastAsiaTheme="minorHAnsi" w:hAnsi="Arial" w:cs="Arial"/>
        </w:rPr>
        <w:t>eto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byddwn</w:t>
      </w:r>
      <w:proofErr w:type="spellEnd"/>
      <w:r w:rsidRPr="009B0025">
        <w:rPr>
          <w:rFonts w:ascii="Arial" w:eastAsiaTheme="minorHAnsi" w:hAnsi="Arial" w:cs="Arial"/>
        </w:rPr>
        <w:t xml:space="preserve"> yn</w:t>
      </w:r>
      <w:bookmarkStart w:id="0" w:name="_GoBack"/>
      <w:bookmarkEnd w:id="0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argymell</w:t>
      </w:r>
      <w:proofErr w:type="spellEnd"/>
      <w:r w:rsidRPr="009B0025">
        <w:rPr>
          <w:rFonts w:ascii="Arial" w:eastAsiaTheme="minorHAnsi" w:hAnsi="Arial" w:cs="Arial"/>
        </w:rPr>
        <w:t xml:space="preserve"> – y </w:t>
      </w:r>
      <w:proofErr w:type="spellStart"/>
      <w:r w:rsidRPr="009B0025">
        <w:rPr>
          <w:rFonts w:ascii="Arial" w:eastAsiaTheme="minorHAnsi" w:hAnsi="Arial" w:cs="Arial"/>
        </w:rPr>
        <w:t>byddech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defnyddio’r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F91665">
        <w:rPr>
          <w:rFonts w:ascii="Arial" w:eastAsiaTheme="minorHAnsi" w:hAnsi="Arial" w:cs="Arial"/>
          <w:i/>
        </w:rPr>
        <w:t>Pecyn</w:t>
      </w:r>
      <w:proofErr w:type="spellEnd"/>
      <w:r w:rsidRPr="00F91665">
        <w:rPr>
          <w:rFonts w:ascii="Arial" w:eastAsiaTheme="minorHAnsi" w:hAnsi="Arial" w:cs="Arial"/>
          <w:i/>
        </w:rPr>
        <w:t xml:space="preserve"> Cymorth </w:t>
      </w:r>
      <w:proofErr w:type="spellStart"/>
      <w:r w:rsidRPr="00F91665">
        <w:rPr>
          <w:rFonts w:ascii="Arial" w:eastAsiaTheme="minorHAnsi" w:hAnsi="Arial" w:cs="Arial"/>
          <w:i/>
        </w:rPr>
        <w:t>Asesu</w:t>
      </w:r>
      <w:proofErr w:type="spellEnd"/>
      <w:r w:rsidRPr="00F91665">
        <w:rPr>
          <w:rFonts w:ascii="Arial" w:eastAsiaTheme="minorHAnsi" w:hAnsi="Arial" w:cs="Arial"/>
          <w:i/>
        </w:rPr>
        <w:t xml:space="preserve"> </w:t>
      </w:r>
      <w:proofErr w:type="spellStart"/>
      <w:r w:rsidRPr="00F91665">
        <w:rPr>
          <w:rFonts w:ascii="Arial" w:eastAsiaTheme="minorHAnsi" w:hAnsi="Arial" w:cs="Arial"/>
          <w:i/>
        </w:rPr>
        <w:t>Safle</w:t>
      </w:r>
      <w:proofErr w:type="spellEnd"/>
      <w:r w:rsidRPr="00F91665">
        <w:rPr>
          <w:rFonts w:ascii="Arial" w:eastAsiaTheme="minorHAnsi" w:hAnsi="Arial" w:cs="Arial"/>
          <w:i/>
        </w:rPr>
        <w:t xml:space="preserve"> (</w:t>
      </w:r>
      <w:hyperlink r:id="rId8" w:history="1">
        <w:r w:rsidR="00F91665" w:rsidRPr="00F91665">
          <w:rPr>
            <w:rStyle w:val="Hyperlink"/>
            <w:rFonts w:ascii="Arial" w:eastAsiaTheme="minorHAnsi" w:hAnsi="Arial" w:cs="Arial"/>
            <w:i/>
            <w:color w:val="17365D" w:themeColor="text2" w:themeShade="BF"/>
          </w:rPr>
          <w:t>http://www.placeplans.org.uk/wp-content/uploads/2018/03/TOOLKIT-Site-Assessment-Welsh.docx</w:t>
        </w:r>
      </w:hyperlink>
      <w:r w:rsidRPr="00F91665">
        <w:rPr>
          <w:rFonts w:ascii="Arial" w:eastAsiaTheme="minorHAnsi" w:hAnsi="Arial" w:cs="Arial"/>
          <w:i/>
        </w:rPr>
        <w:t>)</w:t>
      </w:r>
      <w:r w:rsidRPr="009B0025">
        <w:rPr>
          <w:rFonts w:ascii="Arial" w:eastAsiaTheme="minorHAnsi" w:hAnsi="Arial" w:cs="Arial"/>
        </w:rPr>
        <w:t xml:space="preserve"> </w:t>
      </w:r>
      <w:r w:rsidRPr="009B0025">
        <w:rPr>
          <w:rFonts w:ascii="Arial" w:eastAsiaTheme="minorHAnsi" w:hAnsi="Arial" w:cs="Arial"/>
          <w:u w:val="single"/>
        </w:rPr>
        <w:t xml:space="preserve">yn </w:t>
      </w:r>
      <w:proofErr w:type="spellStart"/>
      <w:r w:rsidRPr="009B0025">
        <w:rPr>
          <w:rFonts w:ascii="Arial" w:eastAsiaTheme="minorHAnsi" w:hAnsi="Arial" w:cs="Arial"/>
          <w:u w:val="single"/>
        </w:rPr>
        <w:t>gyntaf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mwyn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cynhyrchu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gwerthusiad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cyntaf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safle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Bydd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hynny’n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arwain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uniongyrchol</w:t>
      </w:r>
      <w:proofErr w:type="spellEnd"/>
      <w:r w:rsidRPr="009B0025">
        <w:rPr>
          <w:rFonts w:ascii="Arial" w:eastAsiaTheme="minorHAnsi" w:hAnsi="Arial" w:cs="Arial"/>
        </w:rPr>
        <w:t xml:space="preserve"> at y </w:t>
      </w:r>
      <w:proofErr w:type="spellStart"/>
      <w:r w:rsidRPr="009B0025">
        <w:rPr>
          <w:rFonts w:ascii="Arial" w:eastAsiaTheme="minorHAnsi" w:hAnsi="Arial" w:cs="Arial"/>
        </w:rPr>
        <w:t>mathau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bwyntiau</w:t>
      </w:r>
      <w:proofErr w:type="spellEnd"/>
      <w:r w:rsidRPr="009B0025">
        <w:rPr>
          <w:rFonts w:ascii="Arial" w:eastAsiaTheme="minorHAnsi" w:hAnsi="Arial" w:cs="Arial"/>
        </w:rPr>
        <w:t xml:space="preserve"> y </w:t>
      </w:r>
      <w:proofErr w:type="spellStart"/>
      <w:r w:rsidRPr="009B0025">
        <w:rPr>
          <w:rFonts w:ascii="Arial" w:eastAsiaTheme="minorHAnsi" w:hAnsi="Arial" w:cs="Arial"/>
        </w:rPr>
        <w:t>byddech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wedyn</w:t>
      </w:r>
      <w:proofErr w:type="spellEnd"/>
      <w:r w:rsidRPr="009B0025">
        <w:rPr>
          <w:rFonts w:ascii="Arial" w:eastAsiaTheme="minorHAnsi" w:hAnsi="Arial" w:cs="Arial"/>
        </w:rPr>
        <w:t xml:space="preserve"> am eu </w:t>
      </w:r>
      <w:proofErr w:type="spellStart"/>
      <w:r w:rsidRPr="009B0025">
        <w:rPr>
          <w:rFonts w:ascii="Arial" w:eastAsiaTheme="minorHAnsi" w:hAnsi="Arial" w:cs="Arial"/>
        </w:rPr>
        <w:t>hamlygu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Brîff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2"/>
        </w:rPr>
      </w:pPr>
      <w:r w:rsidRPr="009B0025">
        <w:rPr>
          <w:rFonts w:ascii="Arial" w:eastAsiaTheme="minorHAnsi" w:hAnsi="Arial" w:cs="Arial"/>
          <w:b/>
          <w:sz w:val="28"/>
          <w:szCs w:val="22"/>
        </w:rPr>
        <w:t>B</w:t>
      </w:r>
      <w:r>
        <w:rPr>
          <w:rFonts w:ascii="Arial" w:eastAsiaTheme="minorHAnsi" w:hAnsi="Arial" w:cs="Arial"/>
          <w:b/>
          <w:sz w:val="28"/>
          <w:szCs w:val="22"/>
        </w:rPr>
        <w:t xml:space="preserve">eth a </w:t>
      </w:r>
      <w:proofErr w:type="spellStart"/>
      <w:r>
        <w:rPr>
          <w:rFonts w:ascii="Arial" w:eastAsiaTheme="minorHAnsi" w:hAnsi="Arial" w:cs="Arial"/>
          <w:b/>
          <w:sz w:val="28"/>
          <w:szCs w:val="22"/>
        </w:rPr>
        <w:t>sut</w:t>
      </w:r>
      <w:proofErr w:type="spellEnd"/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  <w:sz w:val="20"/>
          <w:szCs w:val="22"/>
        </w:rPr>
        <w:t>Daw’r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hyn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a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ddewiswch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ei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roi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mewn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unrhyw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Brîff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Safle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mewn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tair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ffurf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, a </w:t>
      </w:r>
      <w:proofErr w:type="spellStart"/>
      <w:r w:rsidRPr="009B0025">
        <w:rPr>
          <w:rFonts w:ascii="Arial" w:eastAsiaTheme="minorHAnsi" w:hAnsi="Arial" w:cs="Arial"/>
          <w:sz w:val="20"/>
          <w:szCs w:val="22"/>
        </w:rPr>
        <w:t>phob</w:t>
      </w:r>
      <w:proofErr w:type="spellEnd"/>
      <w:r w:rsidRPr="009B0025">
        <w:rPr>
          <w:rFonts w:ascii="Arial" w:eastAsiaTheme="minorHAnsi" w:hAnsi="Arial" w:cs="Arial"/>
          <w:sz w:val="20"/>
          <w:szCs w:val="22"/>
        </w:rPr>
        <w:t xml:space="preserve"> un yn werthfawr. </w:t>
      </w:r>
      <w:proofErr w:type="spellStart"/>
      <w:r w:rsidRPr="009B0025">
        <w:rPr>
          <w:rFonts w:ascii="Arial" w:eastAsiaTheme="minorHAnsi" w:hAnsi="Arial" w:cs="Arial"/>
        </w:rPr>
        <w:t>Gallwch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ddefnyddio</w:t>
      </w:r>
      <w:proofErr w:type="spellEnd"/>
      <w:r w:rsidRPr="009B0025">
        <w:rPr>
          <w:rFonts w:ascii="Arial" w:eastAsiaTheme="minorHAnsi" w:hAnsi="Arial" w:cs="Arial"/>
        </w:rPr>
        <w:t>: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  <w:b/>
        </w:rPr>
        <w:t>Testun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restru’r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meini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prawf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allweddol</w:t>
      </w:r>
      <w:proofErr w:type="spellEnd"/>
      <w:r w:rsidRPr="009B0025">
        <w:rPr>
          <w:rFonts w:ascii="Arial" w:eastAsiaTheme="minorHAnsi" w:hAnsi="Arial" w:cs="Arial"/>
        </w:rPr>
        <w:t xml:space="preserve"> (</w:t>
      </w:r>
      <w:proofErr w:type="spellStart"/>
      <w:r w:rsidRPr="009B0025">
        <w:rPr>
          <w:rFonts w:ascii="Arial" w:eastAsiaTheme="minorHAnsi" w:hAnsi="Arial" w:cs="Arial"/>
        </w:rPr>
        <w:t>e.e</w:t>
      </w:r>
      <w:proofErr w:type="spellEnd"/>
      <w:r w:rsidRPr="009B0025">
        <w:rPr>
          <w:rFonts w:ascii="Arial" w:eastAsiaTheme="minorHAnsi" w:hAnsi="Arial" w:cs="Arial"/>
        </w:rPr>
        <w:t>. ‘</w:t>
      </w:r>
      <w:proofErr w:type="spellStart"/>
      <w:r w:rsidRPr="009B0025">
        <w:rPr>
          <w:rFonts w:ascii="Arial" w:eastAsiaTheme="minorHAnsi" w:hAnsi="Arial" w:cs="Arial"/>
        </w:rPr>
        <w:t>cynnal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llwybr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troed</w:t>
      </w:r>
      <w:proofErr w:type="spellEnd"/>
      <w:r w:rsidRPr="009B0025">
        <w:rPr>
          <w:rFonts w:ascii="Arial" w:eastAsiaTheme="minorHAnsi" w:hAnsi="Arial" w:cs="Arial"/>
        </w:rPr>
        <w:t xml:space="preserve"> rhwng A </w:t>
      </w:r>
      <w:proofErr w:type="spellStart"/>
      <w:r w:rsidRPr="009B0025">
        <w:rPr>
          <w:rFonts w:ascii="Arial" w:eastAsiaTheme="minorHAnsi" w:hAnsi="Arial" w:cs="Arial"/>
        </w:rPr>
        <w:t>a</w:t>
      </w:r>
      <w:proofErr w:type="spellEnd"/>
      <w:r w:rsidRPr="009B0025">
        <w:rPr>
          <w:rFonts w:ascii="Arial" w:eastAsiaTheme="minorHAnsi" w:hAnsi="Arial" w:cs="Arial"/>
        </w:rPr>
        <w:t xml:space="preserve"> B’)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  <w:b/>
        </w:rPr>
        <w:t>Mapiau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enghreifftio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pwyntiau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allweddol</w:t>
      </w:r>
      <w:proofErr w:type="spellEnd"/>
      <w:r w:rsidRPr="009B0025">
        <w:rPr>
          <w:rFonts w:ascii="Arial" w:eastAsiaTheme="minorHAnsi" w:hAnsi="Arial" w:cs="Arial"/>
        </w:rPr>
        <w:t xml:space="preserve"> (</w:t>
      </w:r>
      <w:proofErr w:type="spellStart"/>
      <w:r w:rsidRPr="009B0025">
        <w:rPr>
          <w:rFonts w:ascii="Arial" w:eastAsiaTheme="minorHAnsi" w:hAnsi="Arial" w:cs="Arial"/>
        </w:rPr>
        <w:t>e.e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golygfa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allweddol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allan</w:t>
      </w:r>
      <w:proofErr w:type="spellEnd"/>
      <w:r w:rsidRPr="009B0025">
        <w:rPr>
          <w:rFonts w:ascii="Arial" w:eastAsiaTheme="minorHAnsi" w:hAnsi="Arial" w:cs="Arial"/>
        </w:rPr>
        <w:t>).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  <w:b/>
        </w:rPr>
        <w:t>Ffotograffau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hefyd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enghreifftio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pwyntiau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allweddol</w:t>
      </w:r>
      <w:proofErr w:type="spellEnd"/>
      <w:r w:rsidRPr="009B0025">
        <w:rPr>
          <w:rFonts w:ascii="Arial" w:eastAsiaTheme="minorHAnsi" w:hAnsi="Arial" w:cs="Arial"/>
        </w:rPr>
        <w:t xml:space="preserve"> (</w:t>
      </w:r>
      <w:proofErr w:type="spellStart"/>
      <w:r w:rsidRPr="009B0025">
        <w:rPr>
          <w:rFonts w:ascii="Arial" w:eastAsiaTheme="minorHAnsi" w:hAnsi="Arial" w:cs="Arial"/>
        </w:rPr>
        <w:t>e.e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ble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mae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dŵr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crynhoi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r w:rsidRPr="009B0025">
        <w:rPr>
          <w:rFonts w:ascii="Arial" w:eastAsiaTheme="minorHAnsi" w:hAnsi="Arial" w:cs="Arial"/>
        </w:rPr>
        <w:lastRenderedPageBreak/>
        <w:t xml:space="preserve">ar </w:t>
      </w:r>
      <w:proofErr w:type="spellStart"/>
      <w:r w:rsidRPr="009B0025">
        <w:rPr>
          <w:rFonts w:ascii="Arial" w:eastAsiaTheme="minorHAnsi" w:hAnsi="Arial" w:cs="Arial"/>
        </w:rPr>
        <w:t>ôl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glaw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trwm</w:t>
      </w:r>
      <w:proofErr w:type="spellEnd"/>
      <w:r w:rsidRPr="009B0025">
        <w:rPr>
          <w:rFonts w:ascii="Arial" w:eastAsiaTheme="minorHAnsi" w:hAnsi="Arial" w:cs="Arial"/>
        </w:rPr>
        <w:t>).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Yn </w:t>
      </w:r>
      <w:proofErr w:type="spellStart"/>
      <w:r w:rsidRPr="009B0025">
        <w:rPr>
          <w:rFonts w:ascii="Arial" w:eastAsiaTheme="minorHAnsi" w:hAnsi="Arial" w:cs="Arial"/>
        </w:rPr>
        <w:t>amlwg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defnyddio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rhywfaint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o’r</w:t>
      </w:r>
      <w:proofErr w:type="spellEnd"/>
      <w:r w:rsidRPr="009B0025">
        <w:rPr>
          <w:rFonts w:ascii="Arial" w:eastAsiaTheme="minorHAnsi" w:hAnsi="Arial" w:cs="Arial"/>
        </w:rPr>
        <w:t xml:space="preserve"> tri yn well (</w:t>
      </w:r>
      <w:proofErr w:type="spellStart"/>
      <w:r w:rsidRPr="009B0025">
        <w:rPr>
          <w:rFonts w:ascii="Arial" w:eastAsiaTheme="minorHAnsi" w:hAnsi="Arial" w:cs="Arial"/>
        </w:rPr>
        <w:t>e.e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testun</w:t>
      </w:r>
      <w:proofErr w:type="spellEnd"/>
      <w:r w:rsidRPr="009B0025">
        <w:rPr>
          <w:rFonts w:ascii="Arial" w:eastAsiaTheme="minorHAnsi" w:hAnsi="Arial" w:cs="Arial"/>
        </w:rPr>
        <w:t xml:space="preserve"> am </w:t>
      </w:r>
      <w:proofErr w:type="spellStart"/>
      <w:r w:rsidRPr="009B0025">
        <w:rPr>
          <w:rFonts w:ascii="Arial" w:eastAsiaTheme="minorHAnsi" w:hAnsi="Arial" w:cs="Arial"/>
        </w:rPr>
        <w:t>lwybr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presennol</w:t>
      </w:r>
      <w:proofErr w:type="spellEnd"/>
      <w:r w:rsidRPr="009B0025">
        <w:rPr>
          <w:rFonts w:ascii="Arial" w:eastAsiaTheme="minorHAnsi" w:hAnsi="Arial" w:cs="Arial"/>
        </w:rPr>
        <w:t xml:space="preserve">, map yn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ddangos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llun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ohono</w:t>
      </w:r>
      <w:proofErr w:type="spellEnd"/>
      <w:r w:rsidRPr="009B0025">
        <w:rPr>
          <w:rFonts w:ascii="Arial" w:eastAsiaTheme="minorHAnsi" w:hAnsi="Arial" w:cs="Arial"/>
        </w:rPr>
        <w:t xml:space="preserve">). 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Dylech</w:t>
      </w:r>
      <w:proofErr w:type="spellEnd"/>
      <w:r w:rsidRPr="009B0025">
        <w:rPr>
          <w:rFonts w:ascii="Arial" w:eastAsiaTheme="minorHAnsi" w:hAnsi="Arial" w:cs="Arial"/>
        </w:rPr>
        <w:t xml:space="preserve"> fod yn </w:t>
      </w:r>
      <w:proofErr w:type="spellStart"/>
      <w:r w:rsidRPr="009B0025">
        <w:rPr>
          <w:rFonts w:ascii="Arial" w:eastAsiaTheme="minorHAnsi" w:hAnsi="Arial" w:cs="Arial"/>
        </w:rPr>
        <w:t>ofalus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gyda’r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testun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oherwydd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dyna’r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agwedd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bwysicaf</w:t>
      </w:r>
      <w:proofErr w:type="spellEnd"/>
      <w:r w:rsidRPr="009B0025">
        <w:rPr>
          <w:rFonts w:ascii="Arial" w:eastAsiaTheme="minorHAnsi" w:hAnsi="Arial" w:cs="Arial"/>
        </w:rPr>
        <w:t xml:space="preserve">; yn </w:t>
      </w:r>
      <w:proofErr w:type="spellStart"/>
      <w:r w:rsidRPr="009B0025">
        <w:rPr>
          <w:rFonts w:ascii="Arial" w:eastAsiaTheme="minorHAnsi" w:hAnsi="Arial" w:cs="Arial"/>
        </w:rPr>
        <w:t>gyntaf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osgoi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gorddweud</w:t>
      </w:r>
      <w:proofErr w:type="spellEnd"/>
      <w:r w:rsidRPr="009B0025">
        <w:rPr>
          <w:rFonts w:ascii="Arial" w:eastAsiaTheme="minorHAnsi" w:hAnsi="Arial" w:cs="Arial"/>
        </w:rPr>
        <w:t xml:space="preserve"> ac yn ail i </w:t>
      </w:r>
      <w:proofErr w:type="spellStart"/>
      <w:r w:rsidRPr="009B0025">
        <w:rPr>
          <w:rFonts w:ascii="Arial" w:eastAsiaTheme="minorHAnsi" w:hAnsi="Arial" w:cs="Arial"/>
        </w:rPr>
        <w:t>osgoi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cyfyngu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gormod</w:t>
      </w:r>
      <w:proofErr w:type="spellEnd"/>
      <w:r w:rsidRPr="009B0025">
        <w:rPr>
          <w:rFonts w:ascii="Arial" w:eastAsiaTheme="minorHAnsi" w:hAnsi="Arial" w:cs="Arial"/>
        </w:rPr>
        <w:t xml:space="preserve"> ar </w:t>
      </w:r>
      <w:proofErr w:type="spellStart"/>
      <w:r w:rsidRPr="009B0025">
        <w:rPr>
          <w:rFonts w:ascii="Arial" w:eastAsiaTheme="minorHAnsi" w:hAnsi="Arial" w:cs="Arial"/>
        </w:rPr>
        <w:t>ddylunwyr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Dyma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esiampl</w:t>
      </w:r>
      <w:proofErr w:type="spellEnd"/>
      <w:r w:rsidRPr="009B0025">
        <w:rPr>
          <w:rFonts w:ascii="Arial" w:eastAsiaTheme="minorHAnsi" w:hAnsi="Arial" w:cs="Arial"/>
        </w:rPr>
        <w:t xml:space="preserve"> go </w:t>
      </w:r>
      <w:proofErr w:type="spellStart"/>
      <w:r w:rsidRPr="009B0025">
        <w:rPr>
          <w:rFonts w:ascii="Arial" w:eastAsiaTheme="minorHAnsi" w:hAnsi="Arial" w:cs="Arial"/>
        </w:rPr>
        <w:t>iawn</w:t>
      </w:r>
      <w:proofErr w:type="spellEnd"/>
      <w:r w:rsidRPr="009B0025">
        <w:rPr>
          <w:rFonts w:ascii="Arial" w:eastAsiaTheme="minorHAnsi" w:hAnsi="Arial" w:cs="Arial"/>
        </w:rPr>
        <w:t xml:space="preserve"> (</w:t>
      </w:r>
      <w:proofErr w:type="spellStart"/>
      <w:r w:rsidRPr="009B0025">
        <w:rPr>
          <w:rFonts w:ascii="Arial" w:eastAsiaTheme="minorHAnsi" w:hAnsi="Arial" w:cs="Arial"/>
        </w:rPr>
        <w:t>efallai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braidd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hir</w:t>
      </w:r>
      <w:proofErr w:type="spellEnd"/>
      <w:r w:rsidRPr="009B0025">
        <w:rPr>
          <w:rFonts w:ascii="Arial" w:eastAsiaTheme="minorHAnsi" w:hAnsi="Arial" w:cs="Arial"/>
        </w:rPr>
        <w:t xml:space="preserve"> i chi) gyda </w:t>
      </w:r>
      <w:proofErr w:type="spellStart"/>
      <w:r w:rsidRPr="009B0025">
        <w:rPr>
          <w:rFonts w:ascii="Arial" w:eastAsiaTheme="minorHAnsi" w:hAnsi="Arial" w:cs="Arial"/>
        </w:rPr>
        <w:t>rhai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nodiadau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bryd</w:t>
      </w:r>
      <w:proofErr w:type="spellEnd"/>
      <w:r w:rsidRPr="009B0025">
        <w:rPr>
          <w:rFonts w:ascii="Arial" w:eastAsiaTheme="minorHAnsi" w:hAnsi="Arial" w:cs="Arial"/>
        </w:rPr>
        <w:t xml:space="preserve"> i’w </w:t>
      </w:r>
      <w:proofErr w:type="spellStart"/>
      <w:r w:rsidRPr="009B0025">
        <w:rPr>
          <w:rFonts w:ascii="Arial" w:eastAsiaTheme="minorHAnsi" w:hAnsi="Arial" w:cs="Arial"/>
        </w:rPr>
        <w:t>gilydd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mewn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ffont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italig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ynghylch</w:t>
      </w:r>
      <w:proofErr w:type="spellEnd"/>
      <w:r w:rsidRPr="009B0025">
        <w:rPr>
          <w:rFonts w:ascii="Arial" w:eastAsiaTheme="minorHAnsi" w:hAnsi="Arial" w:cs="Arial"/>
        </w:rPr>
        <w:t xml:space="preserve"> pam </w:t>
      </w:r>
      <w:proofErr w:type="spellStart"/>
      <w:r w:rsidRPr="009B0025">
        <w:rPr>
          <w:rFonts w:ascii="Arial" w:eastAsiaTheme="minorHAnsi" w:hAnsi="Arial" w:cs="Arial"/>
        </w:rPr>
        <w:t>mae’r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pwyntiau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wedi</w:t>
      </w:r>
      <w:proofErr w:type="spellEnd"/>
      <w:r w:rsidRPr="009B0025">
        <w:rPr>
          <w:rFonts w:ascii="Arial" w:eastAsiaTheme="minorHAnsi" w:hAnsi="Arial" w:cs="Arial"/>
        </w:rPr>
        <w:t xml:space="preserve"> eu </w:t>
      </w:r>
      <w:proofErr w:type="spellStart"/>
      <w:r w:rsidRPr="009B0025">
        <w:rPr>
          <w:rFonts w:ascii="Arial" w:eastAsiaTheme="minorHAnsi" w:hAnsi="Arial" w:cs="Arial"/>
        </w:rPr>
        <w:t>drafftio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fel</w:t>
      </w:r>
      <w:proofErr w:type="spellEnd"/>
      <w:r w:rsidRPr="009B0025">
        <w:rPr>
          <w:rFonts w:ascii="Arial" w:eastAsiaTheme="minorHAnsi" w:hAnsi="Arial" w:cs="Arial"/>
        </w:rPr>
        <w:t xml:space="preserve"> y </w:t>
      </w:r>
      <w:proofErr w:type="spellStart"/>
      <w:r w:rsidRPr="009B0025">
        <w:rPr>
          <w:rFonts w:ascii="Arial" w:eastAsiaTheme="minorHAnsi" w:hAnsi="Arial" w:cs="Arial"/>
        </w:rPr>
        <w:t>maent</w:t>
      </w:r>
      <w:proofErr w:type="spellEnd"/>
      <w:r w:rsidRPr="009B0025">
        <w:rPr>
          <w:rFonts w:ascii="Arial" w:eastAsiaTheme="minorHAnsi" w:hAnsi="Arial" w:cs="Arial"/>
        </w:rPr>
        <w:t>: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Rhaid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trafod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mynediad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traffig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oddi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ar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Heol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Peter ac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unrhyw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draffig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ychwanegol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sy’n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effeithio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ar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Heol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Mary a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Heol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John. (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Bydd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gan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Adran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Priffyrdd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safbwyntiau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penodol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ar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fanylder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hyn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,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enwedig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ar pa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liniaru’n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union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fydd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ei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angen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ar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ffyrdd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cyfagos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Darpariaeth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liniaru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unrhyw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effeithiau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dŵr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sy’n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crynhoi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a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llifogydd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ar draws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ac ar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dir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ac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eiddo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i’r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dde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o’r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Pur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anaml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delir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gyda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rheolaeth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dŵr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/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llifogydd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mewn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unigol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felly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mae’n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hanfodol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bod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unrhyw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ymgeisydd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ystyried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cyd-destun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ehangach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Mynediad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llwybr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troed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o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ganol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pentref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 fod ar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hyd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llwybr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o’r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Stryd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Fawr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llwybr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i’w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wella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golau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i’w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ddarparu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Unwaith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eto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mae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hyn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ymwneud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â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materion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oddi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ar 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Unrhyw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ffin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ddatblygiad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 fod o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waliau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neu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wrychoedd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nid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ffensys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Mae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hyn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enghraifft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o’r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hyn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a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ddaw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o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asesiad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cymeriad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lleol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;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achos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hwn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oherwydd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nad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oes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ffensys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unrhywle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ymyl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.) 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Dylai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gosodiad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barchu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cymeriad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gwledig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pentref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gyda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gerddi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blaen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â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ffiniau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eglur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gerddi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cefn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sylweddol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Fel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uchod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pwynt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allweddol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ynghylch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cymeriad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unigryw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lleol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Adeiladau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i fod dim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mwy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na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2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lawr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efallai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gydag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ystafelloedd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yn y to/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atig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Pwynt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arall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ynghylch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cymeriad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unigryw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lleol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Arddull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yr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adeiladau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(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deunyddiau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manylion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ac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ati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) i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adlewyrchu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mewn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dull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cyfoes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,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arddulliau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sy’n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fwyaf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amlwg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yn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rhan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hon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o’r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pentref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Pwynt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arall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ynghylch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cymeriad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unigryw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lleol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Nid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oes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mannau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agored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cyhoeddus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yr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ardal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ac felly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dylai’r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hyn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ddarperir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ar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ystyried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defnydd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gan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drigolion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hytrach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na’r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rheiny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sydd ar y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safle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unig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. (</w:t>
      </w:r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Ar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ei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ben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ei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hun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efallai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byddai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datblygwr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creu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ardal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,am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agored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preifat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pStyle w:val="Body"/>
        <w:widowControl/>
        <w:numPr>
          <w:ilvl w:val="0"/>
          <w:numId w:val="3"/>
        </w:numPr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</w:pP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Angen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darpariaeth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chwarae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ar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gyfer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plant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ifanc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iawn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yn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yr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>ardal</w:t>
      </w:r>
      <w:proofErr w:type="spellEnd"/>
      <w:r w:rsidRPr="009B0025">
        <w:rPr>
          <w:rStyle w:val="PageNumber"/>
          <w:rFonts w:ascii="Arial" w:eastAsia="Times" w:hAnsi="Arial" w:cs="Arial"/>
          <w:color w:val="auto"/>
          <w:sz w:val="24"/>
          <w:szCs w:val="24"/>
          <w:lang w:val="en-US"/>
        </w:rPr>
        <w:t xml:space="preserve"> hon (</w:t>
      </w:r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manylion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am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blant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ifanc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iawn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sy’n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gwneud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y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gwahaniaeth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yma</w:t>
      </w:r>
      <w:proofErr w:type="spellEnd"/>
      <w:r w:rsidRPr="009B0025">
        <w:rPr>
          <w:rStyle w:val="PageNumber"/>
          <w:rFonts w:ascii="Arial" w:eastAsia="Times" w:hAnsi="Arial" w:cs="Arial"/>
          <w:i/>
          <w:color w:val="auto"/>
          <w:sz w:val="24"/>
          <w:szCs w:val="24"/>
          <w:lang w:val="en-US"/>
        </w:rPr>
        <w:t>.)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Bellach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gallwch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ddychmygu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sut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mapiau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ffotograffau’n</w:t>
      </w:r>
      <w:proofErr w:type="spellEnd"/>
      <w:r w:rsidRPr="009B0025">
        <w:rPr>
          <w:rFonts w:ascii="Arial" w:eastAsiaTheme="minorHAnsi" w:hAnsi="Arial" w:cs="Arial"/>
        </w:rPr>
        <w:t xml:space="preserve"> helpu </w:t>
      </w:r>
      <w:proofErr w:type="spellStart"/>
      <w:r w:rsidRPr="009B0025">
        <w:rPr>
          <w:rFonts w:ascii="Arial" w:eastAsiaTheme="minorHAnsi" w:hAnsi="Arial" w:cs="Arial"/>
        </w:rPr>
        <w:t>enghreifftio’r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pwyntiau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uchod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enghraifft</w:t>
      </w:r>
      <w:proofErr w:type="spellEnd"/>
      <w:r w:rsidRPr="009B0025">
        <w:rPr>
          <w:rFonts w:ascii="Arial" w:eastAsiaTheme="minorHAnsi" w:hAnsi="Arial" w:cs="Arial"/>
        </w:rPr>
        <w:t>: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Map i </w:t>
      </w:r>
      <w:proofErr w:type="spellStart"/>
      <w:r w:rsidRPr="009B0025">
        <w:rPr>
          <w:rFonts w:ascii="Arial" w:eastAsiaTheme="minorHAnsi" w:hAnsi="Arial" w:cs="Arial"/>
        </w:rPr>
        <w:t>ddangos</w:t>
      </w:r>
      <w:proofErr w:type="spellEnd"/>
      <w:r w:rsidRPr="009B0025">
        <w:rPr>
          <w:rFonts w:ascii="Arial" w:eastAsiaTheme="minorHAnsi" w:hAnsi="Arial" w:cs="Arial"/>
        </w:rPr>
        <w:t xml:space="preserve"> y </w:t>
      </w:r>
      <w:proofErr w:type="spellStart"/>
      <w:r w:rsidRPr="009B0025">
        <w:rPr>
          <w:rFonts w:ascii="Arial" w:eastAsiaTheme="minorHAnsi" w:hAnsi="Arial" w:cs="Arial"/>
        </w:rPr>
        <w:t>llwybr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o’r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Stryd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Fawr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rhai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ffotograffau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ddangos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gyflwr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diffyg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golau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Map a </w:t>
      </w:r>
      <w:proofErr w:type="spellStart"/>
      <w:r w:rsidRPr="009B0025">
        <w:rPr>
          <w:rFonts w:ascii="Arial" w:eastAsiaTheme="minorHAnsi" w:hAnsi="Arial" w:cs="Arial"/>
        </w:rPr>
        <w:t>ffotograffau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dangos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problemau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llifogydd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diweddar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mewn</w:t>
      </w:r>
      <w:proofErr w:type="spellEnd"/>
      <w:r w:rsidRPr="009B0025">
        <w:rPr>
          <w:rFonts w:ascii="Arial" w:eastAsiaTheme="minorHAnsi" w:hAnsi="Arial" w:cs="Arial"/>
        </w:rPr>
        <w:t xml:space="preserve"> ac o </w:t>
      </w:r>
      <w:proofErr w:type="spellStart"/>
      <w:r w:rsidRPr="009B0025">
        <w:rPr>
          <w:rFonts w:ascii="Arial" w:eastAsiaTheme="minorHAnsi" w:hAnsi="Arial" w:cs="Arial"/>
        </w:rPr>
        <w:t>amgylch</w:t>
      </w:r>
      <w:proofErr w:type="spellEnd"/>
      <w:r w:rsidRPr="009B0025">
        <w:rPr>
          <w:rFonts w:ascii="Arial" w:eastAsiaTheme="minorHAnsi" w:hAnsi="Arial" w:cs="Arial"/>
        </w:rPr>
        <w:t xml:space="preserve"> y </w:t>
      </w:r>
      <w:proofErr w:type="spellStart"/>
      <w:r w:rsidRPr="009B0025">
        <w:rPr>
          <w:rFonts w:ascii="Arial" w:eastAsiaTheme="minorHAnsi" w:hAnsi="Arial" w:cs="Arial"/>
        </w:rPr>
        <w:t>safle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 w:rsidRPr="009B0025">
        <w:rPr>
          <w:rFonts w:ascii="Arial" w:eastAsiaTheme="minorHAnsi" w:hAnsi="Arial" w:cs="Arial"/>
        </w:rPr>
        <w:t>Ffotograffau</w:t>
      </w:r>
      <w:proofErr w:type="spellEnd"/>
      <w:r w:rsidRPr="009B0025">
        <w:rPr>
          <w:rFonts w:ascii="Arial" w:eastAsiaTheme="minorHAnsi" w:hAnsi="Arial" w:cs="Arial"/>
        </w:rPr>
        <w:t xml:space="preserve"> i </w:t>
      </w:r>
      <w:proofErr w:type="spellStart"/>
      <w:r w:rsidRPr="009B0025">
        <w:rPr>
          <w:rFonts w:ascii="Arial" w:eastAsiaTheme="minorHAnsi" w:hAnsi="Arial" w:cs="Arial"/>
        </w:rPr>
        <w:t>ddangos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nad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ffensys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pren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sy’n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arferol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yr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ardal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amgylch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</w:p>
    <w:p w:rsidR="009B0025" w:rsidRPr="009B0025" w:rsidRDefault="009B0025" w:rsidP="009B00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t xml:space="preserve">Map i </w:t>
      </w:r>
      <w:proofErr w:type="spellStart"/>
      <w:r w:rsidRPr="009B0025">
        <w:rPr>
          <w:rFonts w:ascii="Arial" w:eastAsiaTheme="minorHAnsi" w:hAnsi="Arial" w:cs="Arial"/>
        </w:rPr>
        <w:t>ddangos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darpariaeth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chwarae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presennol</w:t>
      </w:r>
      <w:proofErr w:type="spellEnd"/>
      <w:r w:rsidRPr="009B0025">
        <w:rPr>
          <w:rFonts w:ascii="Arial" w:eastAsiaTheme="minorHAnsi" w:hAnsi="Arial" w:cs="Arial"/>
        </w:rPr>
        <w:t xml:space="preserve"> (ac i </w:t>
      </w:r>
      <w:proofErr w:type="spellStart"/>
      <w:r w:rsidRPr="009B0025">
        <w:rPr>
          <w:rFonts w:ascii="Arial" w:eastAsiaTheme="minorHAnsi" w:hAnsi="Arial" w:cs="Arial"/>
        </w:rPr>
        <w:t>ba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oedrannau</w:t>
      </w:r>
      <w:proofErr w:type="spellEnd"/>
      <w:r w:rsidRPr="009B0025">
        <w:rPr>
          <w:rFonts w:ascii="Arial" w:eastAsiaTheme="minorHAnsi" w:hAnsi="Arial" w:cs="Arial"/>
        </w:rPr>
        <w:t xml:space="preserve">) yn </w:t>
      </w:r>
      <w:proofErr w:type="spellStart"/>
      <w:r w:rsidRPr="009B0025">
        <w:rPr>
          <w:rFonts w:ascii="Arial" w:eastAsiaTheme="minorHAnsi" w:hAnsi="Arial" w:cs="Arial"/>
        </w:rPr>
        <w:t>yr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ardal</w:t>
      </w:r>
      <w:proofErr w:type="spellEnd"/>
      <w:r w:rsidRPr="009B0025">
        <w:rPr>
          <w:rFonts w:ascii="Arial" w:eastAsiaTheme="minorHAnsi" w:hAnsi="Arial" w:cs="Arial"/>
        </w:rPr>
        <w:t xml:space="preserve"> o </w:t>
      </w:r>
      <w:proofErr w:type="spellStart"/>
      <w:r w:rsidRPr="009B0025">
        <w:rPr>
          <w:rFonts w:ascii="Arial" w:eastAsiaTheme="minorHAnsi" w:hAnsi="Arial" w:cs="Arial"/>
        </w:rPr>
        <w:t>amgylch</w:t>
      </w:r>
      <w:proofErr w:type="spellEnd"/>
      <w:r w:rsidRPr="009B0025">
        <w:rPr>
          <w:rFonts w:ascii="Arial" w:eastAsiaTheme="minorHAnsi" w:hAnsi="Arial" w:cs="Arial"/>
        </w:rPr>
        <w:t>.</w:t>
      </w: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0025" w:rsidRPr="009B0025" w:rsidRDefault="009B0025" w:rsidP="009B002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0025">
        <w:rPr>
          <w:rFonts w:ascii="Arial" w:eastAsiaTheme="minorHAnsi" w:hAnsi="Arial" w:cs="Arial"/>
        </w:rPr>
        <w:lastRenderedPageBreak/>
        <w:t xml:space="preserve">Yn </w:t>
      </w:r>
      <w:proofErr w:type="spellStart"/>
      <w:r w:rsidRPr="009B0025">
        <w:rPr>
          <w:rFonts w:ascii="Arial" w:eastAsiaTheme="minorHAnsi" w:hAnsi="Arial" w:cs="Arial"/>
        </w:rPr>
        <w:t>olaf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cofiwch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wirio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drafft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cyntaf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unrhyw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Brîff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Safle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gyda’ch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cynllunwyr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lleol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Efallai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bydd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ganddynt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agweddau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penodol</w:t>
      </w:r>
      <w:proofErr w:type="spellEnd"/>
      <w:r w:rsidRPr="009B0025">
        <w:rPr>
          <w:rFonts w:ascii="Arial" w:eastAsiaTheme="minorHAnsi" w:hAnsi="Arial" w:cs="Arial"/>
        </w:rPr>
        <w:t xml:space="preserve"> a </w:t>
      </w:r>
      <w:proofErr w:type="spellStart"/>
      <w:r w:rsidRPr="009B0025">
        <w:rPr>
          <w:rFonts w:ascii="Arial" w:eastAsiaTheme="minorHAnsi" w:hAnsi="Arial" w:cs="Arial"/>
        </w:rPr>
        <w:t>drafodir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mewn</w:t>
      </w:r>
      <w:proofErr w:type="spellEnd"/>
      <w:r w:rsidRPr="009B0025">
        <w:rPr>
          <w:rFonts w:ascii="Arial" w:eastAsiaTheme="minorHAnsi" w:hAnsi="Arial" w:cs="Arial"/>
        </w:rPr>
        <w:t xml:space="preserve"> man </w:t>
      </w:r>
      <w:proofErr w:type="spellStart"/>
      <w:r w:rsidRPr="009B0025">
        <w:rPr>
          <w:rFonts w:ascii="Arial" w:eastAsiaTheme="minorHAnsi" w:hAnsi="Arial" w:cs="Arial"/>
        </w:rPr>
        <w:t>arall</w:t>
      </w:r>
      <w:proofErr w:type="spellEnd"/>
      <w:r w:rsidRPr="009B0025">
        <w:rPr>
          <w:rFonts w:ascii="Arial" w:eastAsiaTheme="minorHAnsi" w:hAnsi="Arial" w:cs="Arial"/>
        </w:rPr>
        <w:t xml:space="preserve"> yn eu </w:t>
      </w:r>
      <w:proofErr w:type="spellStart"/>
      <w:r w:rsidRPr="009B0025">
        <w:rPr>
          <w:rFonts w:ascii="Arial" w:eastAsiaTheme="minorHAnsi" w:hAnsi="Arial" w:cs="Arial"/>
        </w:rPr>
        <w:t>Cynllun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Datblygu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Lleol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neu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feini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prawf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datblygu</w:t>
      </w:r>
      <w:proofErr w:type="spellEnd"/>
      <w:r w:rsidRPr="009B0025">
        <w:rPr>
          <w:rFonts w:ascii="Arial" w:eastAsiaTheme="minorHAnsi" w:hAnsi="Arial" w:cs="Arial"/>
        </w:rPr>
        <w:t xml:space="preserve"> (</w:t>
      </w:r>
      <w:proofErr w:type="spellStart"/>
      <w:r w:rsidRPr="009B0025">
        <w:rPr>
          <w:rFonts w:ascii="Arial" w:eastAsiaTheme="minorHAnsi" w:hAnsi="Arial" w:cs="Arial"/>
        </w:rPr>
        <w:t>e.e</w:t>
      </w:r>
      <w:proofErr w:type="spellEnd"/>
      <w:r w:rsidRPr="009B0025">
        <w:rPr>
          <w:rFonts w:ascii="Arial" w:eastAsiaTheme="minorHAnsi" w:hAnsi="Arial" w:cs="Arial"/>
        </w:rPr>
        <w:t xml:space="preserve">. mynediad </w:t>
      </w:r>
      <w:proofErr w:type="spellStart"/>
      <w:r w:rsidRPr="009B0025">
        <w:rPr>
          <w:rFonts w:ascii="Arial" w:eastAsiaTheme="minorHAnsi" w:hAnsi="Arial" w:cs="Arial"/>
        </w:rPr>
        <w:t>ffyrdd</w:t>
      </w:r>
      <w:proofErr w:type="spellEnd"/>
      <w:r w:rsidRPr="009B0025">
        <w:rPr>
          <w:rFonts w:ascii="Arial" w:eastAsiaTheme="minorHAnsi" w:hAnsi="Arial" w:cs="Arial"/>
        </w:rPr>
        <w:t xml:space="preserve">) </w:t>
      </w:r>
      <w:proofErr w:type="spellStart"/>
      <w:r w:rsidRPr="009B0025">
        <w:rPr>
          <w:rFonts w:ascii="Arial" w:eastAsiaTheme="minorHAnsi" w:hAnsi="Arial" w:cs="Arial"/>
        </w:rPr>
        <w:t>neu</w:t>
      </w:r>
      <w:proofErr w:type="spellEnd"/>
      <w:r w:rsidRPr="009B0025">
        <w:rPr>
          <w:rFonts w:ascii="Arial" w:eastAsiaTheme="minorHAnsi" w:hAnsi="Arial" w:cs="Arial"/>
        </w:rPr>
        <w:t xml:space="preserve"> gallant </w:t>
      </w:r>
      <w:proofErr w:type="spellStart"/>
      <w:r w:rsidRPr="009B0025">
        <w:rPr>
          <w:rFonts w:ascii="Arial" w:eastAsiaTheme="minorHAnsi" w:hAnsi="Arial" w:cs="Arial"/>
        </w:rPr>
        <w:t>eich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holi</w:t>
      </w:r>
      <w:proofErr w:type="spellEnd"/>
      <w:r w:rsidRPr="009B0025">
        <w:rPr>
          <w:rFonts w:ascii="Arial" w:eastAsiaTheme="minorHAnsi" w:hAnsi="Arial" w:cs="Arial"/>
        </w:rPr>
        <w:t xml:space="preserve"> am rai </w:t>
      </w:r>
      <w:proofErr w:type="spellStart"/>
      <w:r w:rsidRPr="009B0025">
        <w:rPr>
          <w:rFonts w:ascii="Arial" w:eastAsiaTheme="minorHAnsi" w:hAnsi="Arial" w:cs="Arial"/>
        </w:rPr>
        <w:t>pwyntiau</w:t>
      </w:r>
      <w:proofErr w:type="spellEnd"/>
      <w:r w:rsidRPr="009B0025">
        <w:rPr>
          <w:rFonts w:ascii="Arial" w:eastAsiaTheme="minorHAnsi" w:hAnsi="Arial" w:cs="Arial"/>
        </w:rPr>
        <w:t xml:space="preserve"> (</w:t>
      </w:r>
      <w:proofErr w:type="spellStart"/>
      <w:r w:rsidRPr="009B0025">
        <w:rPr>
          <w:rFonts w:ascii="Arial" w:eastAsiaTheme="minorHAnsi" w:hAnsi="Arial" w:cs="Arial"/>
        </w:rPr>
        <w:t>e.e</w:t>
      </w:r>
      <w:proofErr w:type="spellEnd"/>
      <w:r w:rsidRPr="009B0025">
        <w:rPr>
          <w:rFonts w:ascii="Arial" w:eastAsiaTheme="minorHAnsi" w:hAnsi="Arial" w:cs="Arial"/>
        </w:rPr>
        <w:t xml:space="preserve">. </w:t>
      </w:r>
      <w:proofErr w:type="spellStart"/>
      <w:r w:rsidRPr="009B0025">
        <w:rPr>
          <w:rFonts w:ascii="Arial" w:eastAsiaTheme="minorHAnsi" w:hAnsi="Arial" w:cs="Arial"/>
        </w:rPr>
        <w:t>os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ydych</w:t>
      </w:r>
      <w:proofErr w:type="spellEnd"/>
      <w:r w:rsidRPr="009B0025">
        <w:rPr>
          <w:rFonts w:ascii="Arial" w:eastAsiaTheme="minorHAnsi" w:hAnsi="Arial" w:cs="Arial"/>
        </w:rPr>
        <w:t xml:space="preserve"> yn </w:t>
      </w:r>
      <w:proofErr w:type="spellStart"/>
      <w:r w:rsidRPr="009B0025">
        <w:rPr>
          <w:rFonts w:ascii="Arial" w:eastAsiaTheme="minorHAnsi" w:hAnsi="Arial" w:cs="Arial"/>
        </w:rPr>
        <w:t>ceisio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dweud</w:t>
      </w:r>
      <w:proofErr w:type="spellEnd"/>
      <w:r w:rsidRPr="009B0025">
        <w:rPr>
          <w:rFonts w:ascii="Arial" w:eastAsiaTheme="minorHAnsi" w:hAnsi="Arial" w:cs="Arial"/>
        </w:rPr>
        <w:t xml:space="preserve"> rhywbeth am eco-</w:t>
      </w:r>
      <w:proofErr w:type="spellStart"/>
      <w:r w:rsidRPr="009B0025">
        <w:rPr>
          <w:rFonts w:ascii="Arial" w:eastAsiaTheme="minorHAnsi" w:hAnsi="Arial" w:cs="Arial"/>
        </w:rPr>
        <w:t>adeiladu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na</w:t>
      </w:r>
      <w:proofErr w:type="spellEnd"/>
      <w:r w:rsidRPr="009B0025">
        <w:rPr>
          <w:rFonts w:ascii="Arial" w:eastAsiaTheme="minorHAnsi" w:hAnsi="Arial" w:cs="Arial"/>
        </w:rPr>
        <w:t xml:space="preserve"> all </w:t>
      </w:r>
      <w:proofErr w:type="spellStart"/>
      <w:r w:rsidRPr="009B0025">
        <w:rPr>
          <w:rFonts w:ascii="Arial" w:eastAsiaTheme="minorHAnsi" w:hAnsi="Arial" w:cs="Arial"/>
        </w:rPr>
        <w:t>Cynllun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Cynefin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ei</w:t>
      </w:r>
      <w:proofErr w:type="spellEnd"/>
      <w:r w:rsidRPr="009B0025">
        <w:rPr>
          <w:rFonts w:ascii="Arial" w:eastAsiaTheme="minorHAnsi" w:hAnsi="Arial" w:cs="Arial"/>
        </w:rPr>
        <w:t xml:space="preserve"> </w:t>
      </w:r>
      <w:proofErr w:type="spellStart"/>
      <w:r w:rsidRPr="009B0025">
        <w:rPr>
          <w:rFonts w:ascii="Arial" w:eastAsiaTheme="minorHAnsi" w:hAnsi="Arial" w:cs="Arial"/>
        </w:rPr>
        <w:t>reoli</w:t>
      </w:r>
      <w:proofErr w:type="spellEnd"/>
      <w:r w:rsidRPr="009B0025">
        <w:rPr>
          <w:rFonts w:ascii="Arial" w:eastAsiaTheme="minorHAnsi" w:hAnsi="Arial" w:cs="Arial"/>
        </w:rPr>
        <w:t xml:space="preserve">).  </w:t>
      </w:r>
    </w:p>
    <w:p w:rsidR="00DF68CB" w:rsidRPr="009B0025" w:rsidRDefault="00DF68CB" w:rsidP="00DF68CB">
      <w:pPr>
        <w:rPr>
          <w:rFonts w:ascii="Arial" w:hAnsi="Arial" w:cs="Arial"/>
          <w:sz w:val="22"/>
        </w:rPr>
      </w:pPr>
    </w:p>
    <w:p w:rsidR="00DF68CB" w:rsidRPr="009B0025" w:rsidRDefault="00DF68CB" w:rsidP="00DF68CB">
      <w:pPr>
        <w:rPr>
          <w:rFonts w:ascii="Arial" w:hAnsi="Arial" w:cs="Arial"/>
          <w:sz w:val="22"/>
        </w:rPr>
      </w:pPr>
      <w:r w:rsidRPr="009B0025">
        <w:rPr>
          <w:rFonts w:ascii="Arial" w:hAnsi="Arial" w:cs="Arial"/>
          <w:sz w:val="22"/>
        </w:rPr>
        <w:t xml:space="preserve">  </w:t>
      </w:r>
    </w:p>
    <w:p w:rsidR="00DF68CB" w:rsidRPr="00DF68CB" w:rsidRDefault="00DF68CB" w:rsidP="00DF68CB">
      <w:pPr>
        <w:rPr>
          <w:rFonts w:ascii="Arial" w:hAnsi="Arial" w:cs="Arial"/>
          <w:sz w:val="22"/>
        </w:rPr>
      </w:pPr>
      <w:r w:rsidRPr="00DF68CB">
        <w:rPr>
          <w:rFonts w:ascii="Arial" w:hAnsi="Arial" w:cs="Arial"/>
          <w:sz w:val="22"/>
        </w:rPr>
        <w:t xml:space="preserve"> </w:t>
      </w:r>
    </w:p>
    <w:p w:rsidR="00DF68CB" w:rsidRPr="00DF68CB" w:rsidRDefault="00DF68CB" w:rsidP="00DF68CB">
      <w:pPr>
        <w:rPr>
          <w:rFonts w:ascii="Arial" w:hAnsi="Arial" w:cs="Arial"/>
          <w:sz w:val="22"/>
        </w:rPr>
      </w:pPr>
      <w:r w:rsidRPr="00DF68CB">
        <w:rPr>
          <w:rFonts w:ascii="Arial" w:hAnsi="Arial" w:cs="Arial"/>
          <w:sz w:val="22"/>
        </w:rPr>
        <w:t xml:space="preserve"> </w:t>
      </w:r>
    </w:p>
    <w:p w:rsidR="0013233F" w:rsidRPr="00DF68CB" w:rsidRDefault="0013233F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BC49F3" w:rsidRDefault="00BC49F3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Pr="00DF68CB" w:rsidRDefault="00DF68CB" w:rsidP="00DF68CB">
      <w:pPr>
        <w:pStyle w:val="BodyA"/>
        <w:spacing w:after="0"/>
        <w:rPr>
          <w:rFonts w:ascii="Arial" w:eastAsiaTheme="minorHAnsi" w:hAnsi="Arial" w:cs="Arial"/>
          <w:szCs w:val="22"/>
        </w:rPr>
      </w:pPr>
    </w:p>
    <w:p w:rsidR="00DF68CB" w:rsidRPr="007B6A6F" w:rsidRDefault="00DF68CB" w:rsidP="00BC49F3">
      <w:pPr>
        <w:pStyle w:val="BodyA"/>
        <w:rPr>
          <w:rFonts w:ascii="Arial" w:eastAsiaTheme="minorHAnsi" w:hAnsi="Arial" w:cs="Arial"/>
        </w:rPr>
      </w:pPr>
    </w:p>
    <w:p w:rsidR="00DF68CB" w:rsidRPr="00DF68CB" w:rsidRDefault="00DF68CB" w:rsidP="00BC49F3">
      <w:pPr>
        <w:pStyle w:val="BodyA"/>
        <w:rPr>
          <w:rFonts w:ascii="Arial" w:eastAsiaTheme="minorHAnsi" w:hAnsi="Arial" w:cs="Arial"/>
          <w:szCs w:val="22"/>
        </w:rPr>
      </w:pPr>
    </w:p>
    <w:sectPr w:rsidR="00DF68CB" w:rsidRPr="00DF68CB" w:rsidSect="00F47CB1">
      <w:headerReference w:type="default" r:id="rId9"/>
      <w:footerReference w:type="default" r:id="rId10"/>
      <w:pgSz w:w="11907" w:h="16839" w:code="9"/>
      <w:pgMar w:top="284" w:right="170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17" w:rsidRDefault="00887917" w:rsidP="00182C16">
      <w:r>
        <w:separator/>
      </w:r>
    </w:p>
  </w:endnote>
  <w:endnote w:type="continuationSeparator" w:id="0">
    <w:p w:rsidR="00887917" w:rsidRDefault="00887917" w:rsidP="001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30" w:rsidRPr="007C3930" w:rsidRDefault="007C3930" w:rsidP="007C393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7C3930">
      <w:rPr>
        <w:rFonts w:ascii="Arial" w:hAnsi="Arial" w:cs="Arial"/>
        <w:sz w:val="18"/>
        <w:szCs w:val="18"/>
      </w:rPr>
      <w:t>www.Placeplans.org.uk</w:t>
    </w:r>
  </w:p>
  <w:p w:rsidR="007C3930" w:rsidRDefault="007C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17" w:rsidRDefault="00887917" w:rsidP="00182C16">
      <w:r>
        <w:separator/>
      </w:r>
    </w:p>
  </w:footnote>
  <w:footnote w:type="continuationSeparator" w:id="0">
    <w:p w:rsidR="00887917" w:rsidRDefault="00887917" w:rsidP="0018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30" w:rsidRPr="00DF68CB" w:rsidRDefault="00DF68CB" w:rsidP="00D23149">
    <w:pPr>
      <w:pStyle w:val="Header"/>
      <w:rPr>
        <w:rFonts w:ascii="Arial" w:hAnsi="Arial" w:cs="Arial"/>
        <w:b/>
        <w:color w:val="244061" w:themeColor="accent1" w:themeShade="80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2AB067" wp14:editId="41BE3882">
          <wp:simplePos x="0" y="0"/>
          <wp:positionH relativeFrom="column">
            <wp:posOffset>-54610</wp:posOffset>
          </wp:positionH>
          <wp:positionV relativeFrom="paragraph">
            <wp:posOffset>-57785</wp:posOffset>
          </wp:positionV>
          <wp:extent cx="2748280" cy="508635"/>
          <wp:effectExtent l="0" t="0" r="0" b="5715"/>
          <wp:wrapTopAndBottom/>
          <wp:docPr id="1" name="Picture 1" descr="\\FRANCIS2\Francis2\COMMISSIONED PROJECTS\WG PLACE PLAN GUIDANCE\DRAWINGS &amp; IMAGES\FINAL\WELSH\Logo\Place-plan-final-logo-Wel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ANCIS2\Francis2\COMMISSIONED PROJECTS\WG PLACE PLAN GUIDANCE\DRAWINGS &amp; IMAGES\FINAL\WELSH\Logo\Place-plan-final-logo-Wel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930" w:rsidRPr="00543AEB">
      <w:rPr>
        <w:rFonts w:ascii="Arial" w:hAnsi="Arial" w:cs="Arial"/>
        <w:b/>
        <w:color w:val="244061" w:themeColor="accent1" w:themeShade="80"/>
        <w:sz w:val="52"/>
        <w:szCs w:val="52"/>
      </w:rPr>
      <w:t xml:space="preserve"> </w:t>
    </w:r>
    <w:r w:rsidR="00D23149">
      <w:rPr>
        <w:rFonts w:ascii="Arial" w:hAnsi="Arial" w:cs="Arial"/>
        <w:b/>
        <w:color w:val="244061" w:themeColor="accent1" w:themeShade="80"/>
        <w:sz w:val="52"/>
        <w:szCs w:val="52"/>
      </w:rPr>
      <w:t xml:space="preserve">                                    </w:t>
    </w:r>
    <w:r>
      <w:rPr>
        <w:rFonts w:ascii="Arial" w:hAnsi="Arial" w:cs="Arial"/>
        <w:b/>
        <w:color w:val="244061" w:themeColor="accent1" w:themeShade="80"/>
        <w:sz w:val="52"/>
        <w:szCs w:val="52"/>
      </w:rPr>
      <w:t xml:space="preserve"> </w:t>
    </w:r>
    <w:proofErr w:type="spellStart"/>
    <w:r w:rsidRPr="00DF68CB">
      <w:rPr>
        <w:rFonts w:ascii="Arial" w:hAnsi="Arial" w:cs="Arial"/>
        <w:b/>
        <w:color w:val="244061" w:themeColor="accent1" w:themeShade="80"/>
        <w:sz w:val="48"/>
        <w:szCs w:val="48"/>
      </w:rPr>
      <w:t>Pecyn</w:t>
    </w:r>
    <w:proofErr w:type="spellEnd"/>
    <w:r w:rsidRPr="00DF68CB">
      <w:rPr>
        <w:rFonts w:ascii="Arial" w:hAnsi="Arial" w:cs="Arial"/>
        <w:b/>
        <w:color w:val="244061" w:themeColor="accent1" w:themeShade="80"/>
        <w:sz w:val="48"/>
        <w:szCs w:val="48"/>
      </w:rPr>
      <w:t xml:space="preserve"> Cymorth</w:t>
    </w:r>
  </w:p>
  <w:p w:rsidR="00D23149" w:rsidRPr="00D23149" w:rsidRDefault="00D23149" w:rsidP="00D23149">
    <w:pPr>
      <w:pStyle w:val="Header"/>
      <w:rPr>
        <w:rFonts w:ascii="Arial" w:hAnsi="Arial" w:cs="Arial"/>
        <w:b/>
        <w:color w:val="244061" w:themeColor="accent1" w:themeShade="80"/>
        <w:sz w:val="16"/>
        <w:szCs w:val="16"/>
      </w:rPr>
    </w:pPr>
  </w:p>
  <w:p w:rsidR="00D23149" w:rsidRPr="00D23149" w:rsidRDefault="00D23149" w:rsidP="00D23149">
    <w:pPr>
      <w:pStyle w:val="Head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0B"/>
    <w:multiLevelType w:val="hybridMultilevel"/>
    <w:tmpl w:val="8514D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57664"/>
    <w:multiLevelType w:val="hybridMultilevel"/>
    <w:tmpl w:val="7AA2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623"/>
    <w:multiLevelType w:val="hybridMultilevel"/>
    <w:tmpl w:val="5386B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8555A"/>
    <w:multiLevelType w:val="hybridMultilevel"/>
    <w:tmpl w:val="4BF6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C"/>
    <w:rsid w:val="00006DC7"/>
    <w:rsid w:val="00026123"/>
    <w:rsid w:val="00032564"/>
    <w:rsid w:val="00032D00"/>
    <w:rsid w:val="00042899"/>
    <w:rsid w:val="00043602"/>
    <w:rsid w:val="00050644"/>
    <w:rsid w:val="00065494"/>
    <w:rsid w:val="0008302E"/>
    <w:rsid w:val="000945D9"/>
    <w:rsid w:val="000A32B4"/>
    <w:rsid w:val="000C40F3"/>
    <w:rsid w:val="000C5FDF"/>
    <w:rsid w:val="000C7E7A"/>
    <w:rsid w:val="000D19E9"/>
    <w:rsid w:val="000D534E"/>
    <w:rsid w:val="000F3CB1"/>
    <w:rsid w:val="0013233F"/>
    <w:rsid w:val="00150DFF"/>
    <w:rsid w:val="00166E6B"/>
    <w:rsid w:val="0018046B"/>
    <w:rsid w:val="00182C16"/>
    <w:rsid w:val="001965CB"/>
    <w:rsid w:val="001A779E"/>
    <w:rsid w:val="001B76CF"/>
    <w:rsid w:val="001E0E09"/>
    <w:rsid w:val="001F06A1"/>
    <w:rsid w:val="001F786D"/>
    <w:rsid w:val="00206A7E"/>
    <w:rsid w:val="00210EBC"/>
    <w:rsid w:val="00243752"/>
    <w:rsid w:val="00254297"/>
    <w:rsid w:val="0025612C"/>
    <w:rsid w:val="00277D80"/>
    <w:rsid w:val="00281BD1"/>
    <w:rsid w:val="0029165E"/>
    <w:rsid w:val="002A7287"/>
    <w:rsid w:val="002A7659"/>
    <w:rsid w:val="002B223D"/>
    <w:rsid w:val="002B5864"/>
    <w:rsid w:val="002D00D8"/>
    <w:rsid w:val="002D2495"/>
    <w:rsid w:val="002D72A4"/>
    <w:rsid w:val="002F62AF"/>
    <w:rsid w:val="00305502"/>
    <w:rsid w:val="0033077D"/>
    <w:rsid w:val="00331390"/>
    <w:rsid w:val="003372D9"/>
    <w:rsid w:val="00350989"/>
    <w:rsid w:val="00354309"/>
    <w:rsid w:val="003611BB"/>
    <w:rsid w:val="00370897"/>
    <w:rsid w:val="003749D4"/>
    <w:rsid w:val="003856DA"/>
    <w:rsid w:val="00387E21"/>
    <w:rsid w:val="003A1258"/>
    <w:rsid w:val="003A71BC"/>
    <w:rsid w:val="003E6604"/>
    <w:rsid w:val="00410F41"/>
    <w:rsid w:val="00425E98"/>
    <w:rsid w:val="00434B98"/>
    <w:rsid w:val="0043613F"/>
    <w:rsid w:val="004533C6"/>
    <w:rsid w:val="00456B23"/>
    <w:rsid w:val="00461BB9"/>
    <w:rsid w:val="00474BC8"/>
    <w:rsid w:val="00475E78"/>
    <w:rsid w:val="00481208"/>
    <w:rsid w:val="004A0B1E"/>
    <w:rsid w:val="004B1F3E"/>
    <w:rsid w:val="004C3D32"/>
    <w:rsid w:val="004C740E"/>
    <w:rsid w:val="004D1A3C"/>
    <w:rsid w:val="004E025C"/>
    <w:rsid w:val="004E40F8"/>
    <w:rsid w:val="00515A5B"/>
    <w:rsid w:val="00525B94"/>
    <w:rsid w:val="00531574"/>
    <w:rsid w:val="005320CA"/>
    <w:rsid w:val="00543AEB"/>
    <w:rsid w:val="00543B72"/>
    <w:rsid w:val="00550A15"/>
    <w:rsid w:val="005B794A"/>
    <w:rsid w:val="005C09A4"/>
    <w:rsid w:val="005D0C7A"/>
    <w:rsid w:val="005D0DF8"/>
    <w:rsid w:val="005D29D4"/>
    <w:rsid w:val="005D4396"/>
    <w:rsid w:val="005F0A6C"/>
    <w:rsid w:val="005F6928"/>
    <w:rsid w:val="005F6EA7"/>
    <w:rsid w:val="00614E76"/>
    <w:rsid w:val="00621C01"/>
    <w:rsid w:val="00624E31"/>
    <w:rsid w:val="00634522"/>
    <w:rsid w:val="00635A30"/>
    <w:rsid w:val="00654DE9"/>
    <w:rsid w:val="006827EC"/>
    <w:rsid w:val="00694636"/>
    <w:rsid w:val="006A3288"/>
    <w:rsid w:val="006C10E9"/>
    <w:rsid w:val="006D3514"/>
    <w:rsid w:val="006F50B8"/>
    <w:rsid w:val="007030E9"/>
    <w:rsid w:val="0070772E"/>
    <w:rsid w:val="007113BE"/>
    <w:rsid w:val="0071680F"/>
    <w:rsid w:val="00742102"/>
    <w:rsid w:val="007468F7"/>
    <w:rsid w:val="00747160"/>
    <w:rsid w:val="0076241A"/>
    <w:rsid w:val="007771F9"/>
    <w:rsid w:val="00791BF9"/>
    <w:rsid w:val="007A5230"/>
    <w:rsid w:val="007B4B35"/>
    <w:rsid w:val="007B4F7E"/>
    <w:rsid w:val="007B6A6F"/>
    <w:rsid w:val="007C276D"/>
    <w:rsid w:val="007C27FA"/>
    <w:rsid w:val="007C3930"/>
    <w:rsid w:val="007C69E2"/>
    <w:rsid w:val="007D737B"/>
    <w:rsid w:val="007E4099"/>
    <w:rsid w:val="007F1ECD"/>
    <w:rsid w:val="007F3380"/>
    <w:rsid w:val="00802DA6"/>
    <w:rsid w:val="00815F02"/>
    <w:rsid w:val="0082733C"/>
    <w:rsid w:val="008279CC"/>
    <w:rsid w:val="00833C35"/>
    <w:rsid w:val="00837E28"/>
    <w:rsid w:val="00846AF8"/>
    <w:rsid w:val="00866353"/>
    <w:rsid w:val="00871582"/>
    <w:rsid w:val="00887917"/>
    <w:rsid w:val="0089529E"/>
    <w:rsid w:val="0089625F"/>
    <w:rsid w:val="008A0EDD"/>
    <w:rsid w:val="008C2545"/>
    <w:rsid w:val="008C406B"/>
    <w:rsid w:val="008D246E"/>
    <w:rsid w:val="008D6E18"/>
    <w:rsid w:val="008F3238"/>
    <w:rsid w:val="009150A6"/>
    <w:rsid w:val="00944284"/>
    <w:rsid w:val="009510BC"/>
    <w:rsid w:val="0096139E"/>
    <w:rsid w:val="0096142A"/>
    <w:rsid w:val="0096142E"/>
    <w:rsid w:val="00961F14"/>
    <w:rsid w:val="00962CAF"/>
    <w:rsid w:val="00965857"/>
    <w:rsid w:val="00975BEC"/>
    <w:rsid w:val="009A4E8E"/>
    <w:rsid w:val="009B0025"/>
    <w:rsid w:val="009C566A"/>
    <w:rsid w:val="009D4051"/>
    <w:rsid w:val="009D7A6A"/>
    <w:rsid w:val="009E6EB3"/>
    <w:rsid w:val="009F50D2"/>
    <w:rsid w:val="00A01758"/>
    <w:rsid w:val="00A07536"/>
    <w:rsid w:val="00A177AD"/>
    <w:rsid w:val="00A27C01"/>
    <w:rsid w:val="00A31AFD"/>
    <w:rsid w:val="00A32F96"/>
    <w:rsid w:val="00A41928"/>
    <w:rsid w:val="00A53AE1"/>
    <w:rsid w:val="00A54A5B"/>
    <w:rsid w:val="00A56C25"/>
    <w:rsid w:val="00A6242A"/>
    <w:rsid w:val="00A6656E"/>
    <w:rsid w:val="00A674D5"/>
    <w:rsid w:val="00AA5AF4"/>
    <w:rsid w:val="00AD2967"/>
    <w:rsid w:val="00B03FA7"/>
    <w:rsid w:val="00B101CD"/>
    <w:rsid w:val="00B12146"/>
    <w:rsid w:val="00B15253"/>
    <w:rsid w:val="00B153AE"/>
    <w:rsid w:val="00B35CEB"/>
    <w:rsid w:val="00B4049D"/>
    <w:rsid w:val="00B42CA3"/>
    <w:rsid w:val="00B615A9"/>
    <w:rsid w:val="00B7136E"/>
    <w:rsid w:val="00B7416C"/>
    <w:rsid w:val="00B90979"/>
    <w:rsid w:val="00BB0E8B"/>
    <w:rsid w:val="00BC3533"/>
    <w:rsid w:val="00BC49F3"/>
    <w:rsid w:val="00BE555F"/>
    <w:rsid w:val="00BF23D6"/>
    <w:rsid w:val="00BF3988"/>
    <w:rsid w:val="00C01A0B"/>
    <w:rsid w:val="00C33B3A"/>
    <w:rsid w:val="00C50EC0"/>
    <w:rsid w:val="00C54686"/>
    <w:rsid w:val="00C84314"/>
    <w:rsid w:val="00C84574"/>
    <w:rsid w:val="00C92306"/>
    <w:rsid w:val="00C96EBB"/>
    <w:rsid w:val="00CB16B9"/>
    <w:rsid w:val="00CB5B38"/>
    <w:rsid w:val="00CC19A8"/>
    <w:rsid w:val="00CD286E"/>
    <w:rsid w:val="00D00DF1"/>
    <w:rsid w:val="00D00DF7"/>
    <w:rsid w:val="00D0441A"/>
    <w:rsid w:val="00D0464C"/>
    <w:rsid w:val="00D0711C"/>
    <w:rsid w:val="00D12894"/>
    <w:rsid w:val="00D23149"/>
    <w:rsid w:val="00D231F8"/>
    <w:rsid w:val="00D25E97"/>
    <w:rsid w:val="00D41E83"/>
    <w:rsid w:val="00D45874"/>
    <w:rsid w:val="00D46C8E"/>
    <w:rsid w:val="00D51CB8"/>
    <w:rsid w:val="00D5224F"/>
    <w:rsid w:val="00D82671"/>
    <w:rsid w:val="00D8293A"/>
    <w:rsid w:val="00D82EF5"/>
    <w:rsid w:val="00D948F3"/>
    <w:rsid w:val="00D9777C"/>
    <w:rsid w:val="00DA5062"/>
    <w:rsid w:val="00DE309F"/>
    <w:rsid w:val="00DE4B55"/>
    <w:rsid w:val="00DF163E"/>
    <w:rsid w:val="00DF4F2F"/>
    <w:rsid w:val="00DF68CB"/>
    <w:rsid w:val="00DF7FA8"/>
    <w:rsid w:val="00E11216"/>
    <w:rsid w:val="00E128D7"/>
    <w:rsid w:val="00E16BA8"/>
    <w:rsid w:val="00E16D8A"/>
    <w:rsid w:val="00E316C6"/>
    <w:rsid w:val="00E43727"/>
    <w:rsid w:val="00E44D8A"/>
    <w:rsid w:val="00E64BD1"/>
    <w:rsid w:val="00E66D44"/>
    <w:rsid w:val="00E70889"/>
    <w:rsid w:val="00E80E01"/>
    <w:rsid w:val="00E9659E"/>
    <w:rsid w:val="00EA3D75"/>
    <w:rsid w:val="00EC0054"/>
    <w:rsid w:val="00EC7BC9"/>
    <w:rsid w:val="00ED2180"/>
    <w:rsid w:val="00ED6C08"/>
    <w:rsid w:val="00EE1794"/>
    <w:rsid w:val="00EE38EF"/>
    <w:rsid w:val="00EF3E0D"/>
    <w:rsid w:val="00EF41CC"/>
    <w:rsid w:val="00EF5581"/>
    <w:rsid w:val="00EF6207"/>
    <w:rsid w:val="00F247DF"/>
    <w:rsid w:val="00F3617B"/>
    <w:rsid w:val="00F37B21"/>
    <w:rsid w:val="00F43269"/>
    <w:rsid w:val="00F45315"/>
    <w:rsid w:val="00F47CB1"/>
    <w:rsid w:val="00F5159C"/>
    <w:rsid w:val="00F7456E"/>
    <w:rsid w:val="00F7599F"/>
    <w:rsid w:val="00F807AD"/>
    <w:rsid w:val="00F91665"/>
    <w:rsid w:val="00F94698"/>
    <w:rsid w:val="00F9496D"/>
    <w:rsid w:val="00FA4CED"/>
    <w:rsid w:val="00FC0226"/>
    <w:rsid w:val="00FC4134"/>
    <w:rsid w:val="00FE0AA7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2CE54"/>
  <w15:docId w15:val="{48299E3B-F560-45FF-8ECA-8881008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8A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522"/>
    <w:pPr>
      <w:spacing w:after="0" w:line="240" w:lineRule="auto"/>
    </w:pPr>
  </w:style>
  <w:style w:type="table" w:styleId="TableGrid">
    <w:name w:val="Table Grid"/>
    <w:basedOn w:val="TableNormal"/>
    <w:uiPriority w:val="99"/>
    <w:rsid w:val="0063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16"/>
  </w:style>
  <w:style w:type="paragraph" w:styleId="Footer">
    <w:name w:val="footer"/>
    <w:basedOn w:val="Normal"/>
    <w:link w:val="FooterChar"/>
    <w:uiPriority w:val="99"/>
    <w:unhideWhenUsed/>
    <w:rsid w:val="00182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16"/>
  </w:style>
  <w:style w:type="paragraph" w:styleId="ListParagraph">
    <w:name w:val="List Paragraph"/>
    <w:basedOn w:val="Normal"/>
    <w:uiPriority w:val="34"/>
    <w:qFormat/>
    <w:rsid w:val="001A7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B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A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192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BodyA">
    <w:name w:val="Body A"/>
    <w:rsid w:val="009D7A6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Cs w:val="24"/>
      <w:u w:color="000000"/>
      <w:bdr w:val="nil"/>
      <w:lang w:eastAsia="en-GB"/>
    </w:rPr>
  </w:style>
  <w:style w:type="character" w:customStyle="1" w:styleId="None">
    <w:name w:val="None"/>
    <w:rsid w:val="009D7A6A"/>
  </w:style>
  <w:style w:type="character" w:customStyle="1" w:styleId="Hyperlink0">
    <w:name w:val="Hyperlink.0"/>
    <w:basedOn w:val="None"/>
    <w:rsid w:val="009D7A6A"/>
    <w:rPr>
      <w:rFonts w:ascii="Century Gothic" w:eastAsia="Century Gothic" w:hAnsi="Century Gothic" w:cs="Century Gothic"/>
      <w:color w:val="0000FF"/>
      <w:sz w:val="20"/>
      <w:szCs w:val="20"/>
      <w:u w:val="single" w:color="0000FF"/>
      <w:lang w:val="en-US"/>
    </w:rPr>
  </w:style>
  <w:style w:type="paragraph" w:customStyle="1" w:styleId="p1">
    <w:name w:val="p1"/>
    <w:basedOn w:val="Normal"/>
    <w:rsid w:val="009D7A6A"/>
    <w:pPr>
      <w:spacing w:after="174" w:line="180" w:lineRule="atLeast"/>
    </w:pPr>
    <w:rPr>
      <w:rFonts w:ascii="Arial" w:eastAsia="Arial Unicode MS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9D7A6A"/>
  </w:style>
  <w:style w:type="paragraph" w:customStyle="1" w:styleId="p3">
    <w:name w:val="p3"/>
    <w:basedOn w:val="Normal"/>
    <w:rsid w:val="007113BE"/>
    <w:rPr>
      <w:rFonts w:ascii="Helvetica" w:eastAsiaTheme="minorHAnsi" w:hAnsi="Helvetica"/>
      <w:sz w:val="17"/>
      <w:szCs w:val="17"/>
      <w:lang w:eastAsia="en-GB"/>
    </w:rPr>
  </w:style>
  <w:style w:type="character" w:customStyle="1" w:styleId="WW8Num14z2">
    <w:name w:val="WW8Num14z2"/>
    <w:rsid w:val="0013233F"/>
    <w:rPr>
      <w:rFonts w:ascii="Wingdings" w:hAnsi="Wingdings" w:cs="Wingdings"/>
    </w:rPr>
  </w:style>
  <w:style w:type="character" w:styleId="PageNumber">
    <w:name w:val="page number"/>
    <w:basedOn w:val="DefaultParagraphFont"/>
    <w:unhideWhenUsed/>
    <w:rsid w:val="009B0025"/>
  </w:style>
  <w:style w:type="paragraph" w:customStyle="1" w:styleId="Body">
    <w:name w:val="Body"/>
    <w:rsid w:val="009B0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1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021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6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8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2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083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3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7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04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0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1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784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2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eplans.org.uk/wp-content/uploads/2018/03/TOOLKIT-Site-Assessment-Wels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381-8B2A-46A3-8128-7F80DAF9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 PC</dc:creator>
  <cp:lastModifiedBy>James Davies</cp:lastModifiedBy>
  <cp:revision>4</cp:revision>
  <cp:lastPrinted>2018-03-23T17:39:00Z</cp:lastPrinted>
  <dcterms:created xsi:type="dcterms:W3CDTF">2018-03-26T11:04:00Z</dcterms:created>
  <dcterms:modified xsi:type="dcterms:W3CDTF">2018-03-26T14:42:00Z</dcterms:modified>
</cp:coreProperties>
</file>